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5D" w:rsidRDefault="00E451A4" w:rsidP="00AB69FA">
      <w:pPr>
        <w:rPr>
          <w:b/>
          <w:u w:val="single"/>
        </w:rPr>
      </w:pPr>
      <w:proofErr w:type="gramStart"/>
      <w:r w:rsidRPr="00E451A4">
        <w:rPr>
          <w:b/>
          <w:u w:val="single"/>
        </w:rPr>
        <w:t>Latino</w:t>
      </w:r>
      <w:r w:rsidR="007B45D6">
        <w:rPr>
          <w:b/>
          <w:u w:val="single"/>
        </w:rPr>
        <w:t>s</w:t>
      </w:r>
      <w:r w:rsidRPr="00E451A4">
        <w:rPr>
          <w:b/>
          <w:u w:val="single"/>
        </w:rPr>
        <w:t xml:space="preserve"> in the U.S.</w:t>
      </w:r>
      <w:proofErr w:type="gramEnd"/>
    </w:p>
    <w:p w:rsidR="008F225D" w:rsidRDefault="008F225D" w:rsidP="00AB69FA">
      <w:r w:rsidRPr="008F225D">
        <w:t>Book needs to be selected by Tuesday &amp; you should have a copy in your hand by Oct. 1</w:t>
      </w:r>
      <w:r w:rsidRPr="008F225D">
        <w:rPr>
          <w:vertAlign w:val="superscript"/>
        </w:rPr>
        <w:t>st</w:t>
      </w:r>
      <w:r w:rsidRPr="008F225D">
        <w:t xml:space="preserve"> (Monday). </w:t>
      </w:r>
      <w:proofErr w:type="gramStart"/>
      <w:r w:rsidRPr="008F225D">
        <w:t>If you would like me to order you a copy on Amazon.</w:t>
      </w:r>
      <w:proofErr w:type="gramEnd"/>
      <w:r w:rsidRPr="008F225D">
        <w:t xml:space="preserve"> Look up the price and provide me with a check by Wednesday. </w:t>
      </w:r>
    </w:p>
    <w:p w:rsidR="008F225D" w:rsidRDefault="008F225D" w:rsidP="00AB69FA"/>
    <w:p w:rsidR="008F225D" w:rsidRDefault="008F225D" w:rsidP="008F225D">
      <w:r>
        <w:t xml:space="preserve">Offering a diversity of books is wonderful as it allows for students to have choice, however the costs associated with having multiple copies of books is very high. As such, we request that you secure your own copy if possible. There are many ways to go about this. </w:t>
      </w:r>
    </w:p>
    <w:p w:rsidR="008F225D" w:rsidRDefault="008F225D" w:rsidP="008F225D">
      <w:pPr>
        <w:pStyle w:val="ListParagraph"/>
        <w:numPr>
          <w:ilvl w:val="0"/>
          <w:numId w:val="3"/>
        </w:numPr>
        <w:spacing w:after="200" w:line="276" w:lineRule="auto"/>
      </w:pPr>
      <w:r>
        <w:t xml:space="preserve">Check out the book from the Public Library. You can search the catalog at </w:t>
      </w:r>
      <w:hyperlink r:id="rId5" w:history="1">
        <w:r w:rsidRPr="005A608B">
          <w:rPr>
            <w:rStyle w:val="Hyperlink"/>
          </w:rPr>
          <w:t>https://sddp.sirsi.net/uhtbin/cgisirsi/nwmwpJEHcl/CENTRAL/325180160/49</w:t>
        </w:r>
      </w:hyperlink>
      <w:r>
        <w:t xml:space="preserve"> and find out where the book is in stock. There appear to be copies of many of the books at various libraries. </w:t>
      </w:r>
    </w:p>
    <w:p w:rsidR="008F225D" w:rsidRDefault="008F225D" w:rsidP="008F225D">
      <w:pPr>
        <w:pStyle w:val="ListParagraph"/>
        <w:numPr>
          <w:ilvl w:val="0"/>
          <w:numId w:val="3"/>
        </w:numPr>
        <w:spacing w:after="200" w:line="276" w:lineRule="auto"/>
      </w:pPr>
      <w:r>
        <w:t xml:space="preserve">You can borrow the book from a family member, friend, or former teacher. </w:t>
      </w:r>
    </w:p>
    <w:p w:rsidR="008F225D" w:rsidRDefault="008F225D" w:rsidP="008F225D">
      <w:pPr>
        <w:pStyle w:val="ListParagraph"/>
        <w:numPr>
          <w:ilvl w:val="0"/>
          <w:numId w:val="3"/>
        </w:numPr>
        <w:spacing w:after="200" w:line="276" w:lineRule="auto"/>
      </w:pPr>
      <w:r>
        <w:t xml:space="preserve">You can purchase the book from a local </w:t>
      </w:r>
      <w:proofErr w:type="gramStart"/>
      <w:r>
        <w:t>book store</w:t>
      </w:r>
      <w:proofErr w:type="gramEnd"/>
      <w:r>
        <w:t xml:space="preserve">. </w:t>
      </w:r>
    </w:p>
    <w:p w:rsidR="008F225D" w:rsidRDefault="008F225D" w:rsidP="008F225D">
      <w:pPr>
        <w:pStyle w:val="ListParagraph"/>
        <w:numPr>
          <w:ilvl w:val="0"/>
          <w:numId w:val="3"/>
        </w:numPr>
        <w:spacing w:after="200" w:line="276" w:lineRule="auto"/>
      </w:pPr>
      <w:r>
        <w:t xml:space="preserve">You can order the book on Amazon.com. In fact, if you tell me this is your preferred option by Tuesday and provide me with a check for the amount listed for Amazon Prime on Wednesday, I will place an order for the class and eliminate the shipping fee.  </w:t>
      </w:r>
    </w:p>
    <w:p w:rsidR="008F225D" w:rsidRDefault="008F225D" w:rsidP="00AB69FA">
      <w:pPr>
        <w:pStyle w:val="ListParagraph"/>
        <w:numPr>
          <w:ilvl w:val="0"/>
          <w:numId w:val="3"/>
        </w:numPr>
        <w:spacing w:after="200" w:line="276" w:lineRule="auto"/>
      </w:pPr>
      <w:r>
        <w:t>If you are not able to obtain the book through these methods, please come and see me on Friday so we can make arrangements for you to get the book.</w:t>
      </w:r>
    </w:p>
    <w:p w:rsidR="00E451A4" w:rsidRPr="008F225D" w:rsidRDefault="007B45D6" w:rsidP="008F225D">
      <w:pPr>
        <w:spacing w:after="200" w:line="276" w:lineRule="auto"/>
      </w:pPr>
      <w:r w:rsidRPr="008F225D">
        <w:rPr>
          <w:b/>
          <w:u w:val="single"/>
        </w:rPr>
        <w:t>Puerto Ricans</w:t>
      </w:r>
    </w:p>
    <w:p w:rsidR="006B14CA" w:rsidRDefault="006B14CA"/>
    <w:tbl>
      <w:tblPr>
        <w:tblStyle w:val="TableGrid"/>
        <w:tblW w:w="0" w:type="auto"/>
        <w:tblLook w:val="00BF"/>
      </w:tblPr>
      <w:tblGrid>
        <w:gridCol w:w="3079"/>
        <w:gridCol w:w="3248"/>
        <w:gridCol w:w="3240"/>
        <w:gridCol w:w="3609"/>
      </w:tblGrid>
      <w:tr w:rsidR="006B14CA" w:rsidRPr="002F546A">
        <w:tc>
          <w:tcPr>
            <w:tcW w:w="3253" w:type="dxa"/>
          </w:tcPr>
          <w:p w:rsidR="006B14CA" w:rsidRPr="002F546A" w:rsidRDefault="006B14CA" w:rsidP="006B14CA">
            <w:pPr>
              <w:rPr>
                <w:b/>
                <w:sz w:val="22"/>
                <w:u w:val="single"/>
              </w:rPr>
            </w:pPr>
            <w:r>
              <w:rPr>
                <w:b/>
                <w:sz w:val="22"/>
                <w:u w:val="single"/>
              </w:rPr>
              <w:t xml:space="preserve">When I Was Puerto </w:t>
            </w:r>
            <w:proofErr w:type="gramStart"/>
            <w:r>
              <w:rPr>
                <w:b/>
                <w:sz w:val="22"/>
                <w:u w:val="single"/>
              </w:rPr>
              <w:t xml:space="preserve">Rican </w:t>
            </w:r>
            <w:r w:rsidRPr="002F546A">
              <w:rPr>
                <w:b/>
                <w:sz w:val="22"/>
                <w:u w:val="single"/>
              </w:rPr>
              <w:t xml:space="preserve"> </w:t>
            </w:r>
            <w:proofErr w:type="gramEnd"/>
          </w:p>
        </w:tc>
        <w:tc>
          <w:tcPr>
            <w:tcW w:w="3406" w:type="dxa"/>
          </w:tcPr>
          <w:p w:rsidR="006B14CA" w:rsidRPr="002F546A" w:rsidRDefault="006B14CA">
            <w:pPr>
              <w:rPr>
                <w:b/>
                <w:sz w:val="22"/>
                <w:u w:val="single"/>
              </w:rPr>
            </w:pPr>
            <w:r>
              <w:rPr>
                <w:b/>
                <w:sz w:val="22"/>
                <w:u w:val="single"/>
              </w:rPr>
              <w:t xml:space="preserve">Esmeralda </w:t>
            </w:r>
            <w:proofErr w:type="gramStart"/>
            <w:r>
              <w:rPr>
                <w:b/>
                <w:sz w:val="22"/>
                <w:u w:val="single"/>
              </w:rPr>
              <w:t xml:space="preserve">Santiago   </w:t>
            </w:r>
            <w:proofErr w:type="gramEnd"/>
          </w:p>
        </w:tc>
        <w:tc>
          <w:tcPr>
            <w:tcW w:w="3402" w:type="dxa"/>
          </w:tcPr>
          <w:p w:rsidR="006B14CA" w:rsidRPr="002F546A" w:rsidRDefault="006B14CA" w:rsidP="006B14CA">
            <w:pPr>
              <w:rPr>
                <w:b/>
                <w:sz w:val="22"/>
                <w:u w:val="single"/>
              </w:rPr>
            </w:pPr>
            <w:proofErr w:type="spellStart"/>
            <w:r w:rsidRPr="002F546A">
              <w:rPr>
                <w:sz w:val="22"/>
              </w:rPr>
              <w:t>Goodreads</w:t>
            </w:r>
            <w:proofErr w:type="spellEnd"/>
            <w:r w:rsidRPr="002F546A">
              <w:rPr>
                <w:sz w:val="22"/>
              </w:rPr>
              <w:t xml:space="preserve"> </w:t>
            </w:r>
            <w:r w:rsidRPr="002F546A">
              <w:rPr>
                <w:sz w:val="22"/>
              </w:rPr>
              <w:tab/>
            </w:r>
            <w:r>
              <w:rPr>
                <w:sz w:val="22"/>
              </w:rPr>
              <w:t>3.92</w:t>
            </w:r>
          </w:p>
        </w:tc>
        <w:tc>
          <w:tcPr>
            <w:tcW w:w="3817" w:type="dxa"/>
          </w:tcPr>
          <w:p w:rsidR="006B14CA" w:rsidRPr="002F546A" w:rsidRDefault="006B14CA" w:rsidP="006B14CA">
            <w:pPr>
              <w:rPr>
                <w:b/>
                <w:sz w:val="22"/>
                <w:u w:val="single"/>
              </w:rPr>
            </w:pPr>
            <w:r w:rsidRPr="002F546A">
              <w:rPr>
                <w:b/>
                <w:sz w:val="22"/>
                <w:u w:val="single"/>
              </w:rPr>
              <w:t xml:space="preserve"># </w:t>
            </w:r>
            <w:proofErr w:type="gramStart"/>
            <w:r w:rsidRPr="002F546A">
              <w:rPr>
                <w:b/>
                <w:sz w:val="22"/>
                <w:u w:val="single"/>
              </w:rPr>
              <w:t>in</w:t>
            </w:r>
            <w:proofErr w:type="gramEnd"/>
            <w:r w:rsidRPr="002F546A">
              <w:rPr>
                <w:b/>
                <w:sz w:val="22"/>
                <w:u w:val="single"/>
              </w:rPr>
              <w:t xml:space="preserve"> library: E -</w:t>
            </w:r>
            <w:r w:rsidR="007B45D6">
              <w:rPr>
                <w:b/>
                <w:sz w:val="22"/>
                <w:u w:val="single"/>
              </w:rPr>
              <w:t xml:space="preserve">1 </w:t>
            </w:r>
            <w:r w:rsidRPr="002F546A">
              <w:rPr>
                <w:b/>
                <w:sz w:val="22"/>
                <w:u w:val="single"/>
              </w:rPr>
              <w:t xml:space="preserve"> , S - </w:t>
            </w:r>
            <w:r w:rsidR="007B45D6">
              <w:rPr>
                <w:b/>
                <w:sz w:val="22"/>
                <w:u w:val="single"/>
              </w:rPr>
              <w:t>0</w:t>
            </w:r>
          </w:p>
        </w:tc>
      </w:tr>
      <w:tr w:rsidR="006B14CA" w:rsidRPr="000B466A">
        <w:tc>
          <w:tcPr>
            <w:tcW w:w="13878" w:type="dxa"/>
            <w:gridSpan w:val="4"/>
          </w:tcPr>
          <w:p w:rsidR="006B14CA" w:rsidRPr="000B466A" w:rsidRDefault="006B14CA" w:rsidP="006B14CA">
            <w:pPr>
              <w:widowControl w:val="0"/>
              <w:autoSpaceDE w:val="0"/>
              <w:autoSpaceDN w:val="0"/>
              <w:adjustRightInd w:val="0"/>
              <w:spacing w:after="120"/>
              <w:rPr>
                <w:rFonts w:cs="Helvetica"/>
                <w:sz w:val="22"/>
                <w:szCs w:val="26"/>
              </w:rPr>
            </w:pPr>
            <w:r w:rsidRPr="000B466A">
              <w:rPr>
                <w:b/>
                <w:sz w:val="22"/>
              </w:rPr>
              <w:t xml:space="preserve">Description (from </w:t>
            </w:r>
            <w:r>
              <w:rPr>
                <w:b/>
                <w:sz w:val="22"/>
              </w:rPr>
              <w:t>Amazon</w:t>
            </w:r>
            <w:r w:rsidRPr="000B466A">
              <w:rPr>
                <w:b/>
                <w:sz w:val="22"/>
              </w:rPr>
              <w:t xml:space="preserve">) </w:t>
            </w:r>
            <w:r w:rsidRPr="000B466A">
              <w:rPr>
                <w:sz w:val="22"/>
              </w:rPr>
              <w:t xml:space="preserve">This is a rich and evocative memoir of the author's chaotic childhood. Growing up in rural Puerto Rico, while often living in primitive conditions, the author's lush and lyrical prose paints a vivid picture her early life. The flavor and </w:t>
            </w:r>
            <w:proofErr w:type="spellStart"/>
            <w:r w:rsidRPr="000B466A">
              <w:rPr>
                <w:sz w:val="22"/>
              </w:rPr>
              <w:t>rythms</w:t>
            </w:r>
            <w:proofErr w:type="spellEnd"/>
            <w:r w:rsidRPr="000B466A">
              <w:rPr>
                <w:sz w:val="22"/>
              </w:rPr>
              <w:t xml:space="preserve"> of her island home come alive under her expert hand, creating an unforgettable picture of her early childhood.</w:t>
            </w:r>
          </w:p>
        </w:tc>
      </w:tr>
      <w:tr w:rsidR="006B14CA" w:rsidRPr="000B466A">
        <w:tc>
          <w:tcPr>
            <w:tcW w:w="13878" w:type="dxa"/>
            <w:gridSpan w:val="4"/>
          </w:tcPr>
          <w:p w:rsidR="006B14CA" w:rsidRDefault="006B14CA" w:rsidP="006B14CA">
            <w:pPr>
              <w:rPr>
                <w:b/>
                <w:sz w:val="22"/>
                <w:u w:val="single"/>
              </w:rPr>
            </w:pPr>
            <w:r w:rsidRPr="002F546A">
              <w:rPr>
                <w:b/>
                <w:sz w:val="22"/>
                <w:u w:val="single"/>
              </w:rPr>
              <w:t xml:space="preserve">Recommendations: </w:t>
            </w:r>
          </w:p>
          <w:p w:rsidR="006B14CA" w:rsidRPr="000B466A" w:rsidRDefault="006B14CA" w:rsidP="006B14CA">
            <w:pPr>
              <w:pStyle w:val="ListParagraph"/>
              <w:numPr>
                <w:ilvl w:val="0"/>
                <w:numId w:val="2"/>
              </w:numPr>
              <w:rPr>
                <w:sz w:val="22"/>
              </w:rPr>
            </w:pPr>
            <w:r w:rsidRPr="000B466A">
              <w:rPr>
                <w:sz w:val="22"/>
              </w:rPr>
              <w:t xml:space="preserve">I read this a long time ago. Don’t remember enough to recommend. </w:t>
            </w:r>
          </w:p>
        </w:tc>
      </w:tr>
    </w:tbl>
    <w:p w:rsidR="00E451A4" w:rsidRDefault="00E451A4"/>
    <w:tbl>
      <w:tblPr>
        <w:tblStyle w:val="TableGrid"/>
        <w:tblW w:w="0" w:type="auto"/>
        <w:tblLook w:val="00BF"/>
      </w:tblPr>
      <w:tblGrid>
        <w:gridCol w:w="3085"/>
        <w:gridCol w:w="3246"/>
        <w:gridCol w:w="3238"/>
        <w:gridCol w:w="3607"/>
      </w:tblGrid>
      <w:tr w:rsidR="00E451A4" w:rsidRPr="002F546A">
        <w:tc>
          <w:tcPr>
            <w:tcW w:w="3253" w:type="dxa"/>
          </w:tcPr>
          <w:p w:rsidR="00E451A4" w:rsidRPr="002F546A" w:rsidRDefault="00E451A4" w:rsidP="006B14CA">
            <w:pPr>
              <w:rPr>
                <w:b/>
                <w:sz w:val="22"/>
                <w:u w:val="single"/>
              </w:rPr>
            </w:pPr>
            <w:r>
              <w:rPr>
                <w:b/>
                <w:sz w:val="22"/>
                <w:u w:val="single"/>
              </w:rPr>
              <w:t xml:space="preserve">Almost a </w:t>
            </w:r>
            <w:proofErr w:type="gramStart"/>
            <w:r>
              <w:rPr>
                <w:b/>
                <w:sz w:val="22"/>
                <w:u w:val="single"/>
              </w:rPr>
              <w:t xml:space="preserve">Woman </w:t>
            </w:r>
            <w:r w:rsidRPr="002F546A">
              <w:rPr>
                <w:b/>
                <w:sz w:val="22"/>
                <w:u w:val="single"/>
              </w:rPr>
              <w:t xml:space="preserve"> </w:t>
            </w:r>
            <w:proofErr w:type="gramEnd"/>
          </w:p>
        </w:tc>
        <w:tc>
          <w:tcPr>
            <w:tcW w:w="3406" w:type="dxa"/>
          </w:tcPr>
          <w:p w:rsidR="00E451A4" w:rsidRPr="002F546A" w:rsidRDefault="00E451A4">
            <w:pPr>
              <w:rPr>
                <w:b/>
                <w:sz w:val="22"/>
                <w:u w:val="single"/>
              </w:rPr>
            </w:pPr>
            <w:r>
              <w:rPr>
                <w:b/>
                <w:sz w:val="22"/>
                <w:u w:val="single"/>
              </w:rPr>
              <w:t xml:space="preserve">Esmeralda </w:t>
            </w:r>
            <w:proofErr w:type="gramStart"/>
            <w:r>
              <w:rPr>
                <w:b/>
                <w:sz w:val="22"/>
                <w:u w:val="single"/>
              </w:rPr>
              <w:t xml:space="preserve">Santiago   </w:t>
            </w:r>
            <w:proofErr w:type="gramEnd"/>
          </w:p>
        </w:tc>
        <w:tc>
          <w:tcPr>
            <w:tcW w:w="3402" w:type="dxa"/>
          </w:tcPr>
          <w:p w:rsidR="00E451A4" w:rsidRPr="002F546A" w:rsidRDefault="00E451A4" w:rsidP="006B14CA">
            <w:pPr>
              <w:rPr>
                <w:b/>
                <w:sz w:val="22"/>
                <w:u w:val="single"/>
              </w:rPr>
            </w:pPr>
            <w:proofErr w:type="spellStart"/>
            <w:r w:rsidRPr="002F546A">
              <w:rPr>
                <w:sz w:val="22"/>
              </w:rPr>
              <w:t>Goodreads</w:t>
            </w:r>
            <w:proofErr w:type="spellEnd"/>
            <w:r w:rsidRPr="002F546A">
              <w:rPr>
                <w:sz w:val="22"/>
              </w:rPr>
              <w:t xml:space="preserve"> </w:t>
            </w:r>
            <w:r w:rsidR="007B45D6">
              <w:rPr>
                <w:sz w:val="22"/>
              </w:rPr>
              <w:t>4.01</w:t>
            </w:r>
          </w:p>
        </w:tc>
        <w:tc>
          <w:tcPr>
            <w:tcW w:w="3817" w:type="dxa"/>
          </w:tcPr>
          <w:p w:rsidR="00E451A4" w:rsidRPr="002F546A" w:rsidRDefault="007B45D6" w:rsidP="006B14CA">
            <w:pPr>
              <w:rPr>
                <w:b/>
                <w:sz w:val="22"/>
                <w:u w:val="single"/>
              </w:rPr>
            </w:pPr>
            <w:r>
              <w:rPr>
                <w:b/>
                <w:sz w:val="22"/>
                <w:u w:val="single"/>
              </w:rPr>
              <w:t xml:space="preserve"># </w:t>
            </w:r>
            <w:proofErr w:type="gramStart"/>
            <w:r>
              <w:rPr>
                <w:b/>
                <w:sz w:val="22"/>
                <w:u w:val="single"/>
              </w:rPr>
              <w:t>in</w:t>
            </w:r>
            <w:proofErr w:type="gramEnd"/>
            <w:r>
              <w:rPr>
                <w:b/>
                <w:sz w:val="22"/>
                <w:u w:val="single"/>
              </w:rPr>
              <w:t xml:space="preserve"> library: E - 0</w:t>
            </w:r>
            <w:r w:rsidR="00E451A4" w:rsidRPr="002F546A">
              <w:rPr>
                <w:b/>
                <w:sz w:val="22"/>
                <w:u w:val="single"/>
              </w:rPr>
              <w:t xml:space="preserve"> , S </w:t>
            </w:r>
            <w:r>
              <w:rPr>
                <w:b/>
                <w:sz w:val="22"/>
                <w:u w:val="single"/>
              </w:rPr>
              <w:t>- 0</w:t>
            </w:r>
          </w:p>
        </w:tc>
      </w:tr>
      <w:tr w:rsidR="00E451A4" w:rsidRPr="000B466A">
        <w:tc>
          <w:tcPr>
            <w:tcW w:w="13878" w:type="dxa"/>
            <w:gridSpan w:val="4"/>
          </w:tcPr>
          <w:p w:rsidR="00E451A4" w:rsidRPr="00E451A4" w:rsidRDefault="00E451A4" w:rsidP="00E451A4">
            <w:pPr>
              <w:widowControl w:val="0"/>
              <w:autoSpaceDE w:val="0"/>
              <w:autoSpaceDN w:val="0"/>
              <w:adjustRightInd w:val="0"/>
              <w:rPr>
                <w:rFonts w:cs="Verdana"/>
                <w:sz w:val="22"/>
                <w:szCs w:val="26"/>
              </w:rPr>
            </w:pPr>
            <w:r w:rsidRPr="00E451A4">
              <w:rPr>
                <w:b/>
                <w:sz w:val="22"/>
              </w:rPr>
              <w:t xml:space="preserve">Description (from Amazon): </w:t>
            </w:r>
            <w:r w:rsidRPr="00E451A4">
              <w:rPr>
                <w:rFonts w:cs="Verdana"/>
                <w:sz w:val="22"/>
                <w:szCs w:val="26"/>
              </w:rPr>
              <w:t xml:space="preserve">In her new memoir, the acclaimed author of </w:t>
            </w:r>
            <w:r w:rsidRPr="00E451A4">
              <w:rPr>
                <w:rFonts w:cs="Verdana"/>
                <w:b/>
                <w:bCs/>
                <w:sz w:val="22"/>
                <w:szCs w:val="26"/>
              </w:rPr>
              <w:t>When I Was Puerto Rican</w:t>
            </w:r>
            <w:r w:rsidRPr="00E451A4">
              <w:rPr>
                <w:rFonts w:cs="Verdana"/>
                <w:sz w:val="22"/>
                <w:szCs w:val="26"/>
              </w:rPr>
              <w:t xml:space="preserve"> continues the riveting chronicle of her emergence from the barrios of Brooklyn to the theaters of </w:t>
            </w:r>
            <w:proofErr w:type="spellStart"/>
            <w:r w:rsidRPr="00E451A4">
              <w:rPr>
                <w:rFonts w:cs="Verdana"/>
                <w:sz w:val="22"/>
                <w:szCs w:val="26"/>
              </w:rPr>
              <w:t>Manhattan."Negi</w:t>
            </w:r>
            <w:proofErr w:type="spellEnd"/>
            <w:r w:rsidRPr="00E451A4">
              <w:rPr>
                <w:rFonts w:cs="Verdana"/>
                <w:sz w:val="22"/>
                <w:szCs w:val="26"/>
              </w:rPr>
              <w:t xml:space="preserve">," as Santiago's family affectionately calls her, leaves rural </w:t>
            </w:r>
            <w:proofErr w:type="spellStart"/>
            <w:r w:rsidRPr="00E451A4">
              <w:rPr>
                <w:rFonts w:cs="Verdana"/>
                <w:sz w:val="22"/>
                <w:szCs w:val="26"/>
              </w:rPr>
              <w:t>Macún</w:t>
            </w:r>
            <w:proofErr w:type="spellEnd"/>
            <w:r w:rsidRPr="00E451A4">
              <w:rPr>
                <w:rFonts w:cs="Verdana"/>
                <w:sz w:val="22"/>
                <w:szCs w:val="26"/>
              </w:rPr>
              <w:t xml:space="preserve"> in 1961 to live in a three-room tenement apartment with seven young siblings, an inquisitive grandmother, and a strict mother who won't allow her to date. At thirteen, </w:t>
            </w:r>
            <w:proofErr w:type="spellStart"/>
            <w:r w:rsidRPr="00E451A4">
              <w:rPr>
                <w:rFonts w:cs="Verdana"/>
                <w:sz w:val="22"/>
                <w:szCs w:val="26"/>
              </w:rPr>
              <w:t>Negi</w:t>
            </w:r>
            <w:proofErr w:type="spellEnd"/>
            <w:r w:rsidRPr="00E451A4">
              <w:rPr>
                <w:rFonts w:cs="Verdana"/>
                <w:sz w:val="22"/>
                <w:szCs w:val="26"/>
              </w:rPr>
              <w:t xml:space="preserve"> yearns for her own bed, privacy, and a life with her father, who remains in Puerto Rico. Translating for </w:t>
            </w:r>
            <w:proofErr w:type="spellStart"/>
            <w:r w:rsidRPr="00E451A4">
              <w:rPr>
                <w:rFonts w:cs="Verdana"/>
                <w:sz w:val="22"/>
                <w:szCs w:val="26"/>
              </w:rPr>
              <w:t>Mami</w:t>
            </w:r>
            <w:proofErr w:type="spellEnd"/>
            <w:r w:rsidRPr="00E451A4">
              <w:rPr>
                <w:rFonts w:cs="Verdana"/>
                <w:sz w:val="22"/>
                <w:szCs w:val="26"/>
              </w:rPr>
              <w:t xml:space="preserve"> at the welfare office in the morning, starring as Cleopatra at New York's prestigious Performing Arts High School in the afternoons, and dancing salsa all night, she yearns to find balance between being American and being Puerto Rican. When </w:t>
            </w:r>
            <w:proofErr w:type="spellStart"/>
            <w:r w:rsidRPr="00E451A4">
              <w:rPr>
                <w:rFonts w:cs="Verdana"/>
                <w:sz w:val="22"/>
                <w:szCs w:val="26"/>
              </w:rPr>
              <w:t>Negi</w:t>
            </w:r>
            <w:proofErr w:type="spellEnd"/>
            <w:r w:rsidRPr="00E451A4">
              <w:rPr>
                <w:rFonts w:cs="Verdana"/>
                <w:sz w:val="22"/>
                <w:szCs w:val="26"/>
              </w:rPr>
              <w:t xml:space="preserve"> defies her mother by going on a series of hilarious dates, she finds that independence brings its own set of </w:t>
            </w:r>
            <w:proofErr w:type="spellStart"/>
            <w:proofErr w:type="gramStart"/>
            <w:r w:rsidRPr="00E451A4">
              <w:rPr>
                <w:rFonts w:cs="Verdana"/>
                <w:sz w:val="22"/>
                <w:szCs w:val="26"/>
              </w:rPr>
              <w:t>challenges.At</w:t>
            </w:r>
            <w:proofErr w:type="spellEnd"/>
            <w:proofErr w:type="gramEnd"/>
            <w:r w:rsidRPr="00E451A4">
              <w:rPr>
                <w:rFonts w:cs="Verdana"/>
                <w:sz w:val="22"/>
                <w:szCs w:val="26"/>
              </w:rPr>
              <w:t xml:space="preserve"> once a universally poignant coming-of-age tale and a brave and heartfelt immigrant's story, </w:t>
            </w:r>
            <w:r w:rsidRPr="00E451A4">
              <w:rPr>
                <w:rFonts w:cs="Verdana"/>
                <w:b/>
                <w:bCs/>
                <w:sz w:val="22"/>
                <w:szCs w:val="26"/>
              </w:rPr>
              <w:t>Almost a Woman</w:t>
            </w:r>
            <w:r w:rsidRPr="00E451A4">
              <w:rPr>
                <w:rFonts w:cs="Verdana"/>
                <w:sz w:val="22"/>
                <w:szCs w:val="26"/>
              </w:rPr>
              <w:t xml:space="preserve"> is Santiago's triumphant journey into womanhood.  </w:t>
            </w:r>
          </w:p>
        </w:tc>
      </w:tr>
      <w:tr w:rsidR="00E451A4" w:rsidRPr="000B466A">
        <w:tc>
          <w:tcPr>
            <w:tcW w:w="13878" w:type="dxa"/>
            <w:gridSpan w:val="4"/>
          </w:tcPr>
          <w:p w:rsidR="00E451A4" w:rsidRDefault="00E451A4" w:rsidP="006B14CA">
            <w:pPr>
              <w:rPr>
                <w:b/>
                <w:sz w:val="22"/>
                <w:u w:val="single"/>
              </w:rPr>
            </w:pPr>
            <w:r w:rsidRPr="002F546A">
              <w:rPr>
                <w:b/>
                <w:sz w:val="22"/>
                <w:u w:val="single"/>
              </w:rPr>
              <w:t xml:space="preserve">Recommendations: </w:t>
            </w:r>
          </w:p>
          <w:p w:rsidR="00E451A4" w:rsidRPr="000B466A" w:rsidRDefault="00E451A4" w:rsidP="006B14CA">
            <w:pPr>
              <w:pStyle w:val="ListParagraph"/>
              <w:numPr>
                <w:ilvl w:val="0"/>
                <w:numId w:val="2"/>
              </w:numPr>
              <w:rPr>
                <w:sz w:val="22"/>
              </w:rPr>
            </w:pPr>
          </w:p>
        </w:tc>
      </w:tr>
    </w:tbl>
    <w:p w:rsidR="006B14CA" w:rsidRDefault="006B14CA"/>
    <w:p w:rsidR="006B14CA" w:rsidRPr="006B14CA" w:rsidRDefault="006B14CA">
      <w:pPr>
        <w:rPr>
          <w:b/>
        </w:rPr>
      </w:pPr>
      <w:r w:rsidRPr="006B14CA">
        <w:rPr>
          <w:b/>
        </w:rPr>
        <w:t xml:space="preserve">Mexican Revolution </w:t>
      </w:r>
      <w:r w:rsidR="007B45D6">
        <w:rPr>
          <w:b/>
        </w:rPr>
        <w:t xml:space="preserve">– Early Migrants </w:t>
      </w:r>
    </w:p>
    <w:p w:rsidR="006B14CA" w:rsidRPr="00EF54C3" w:rsidRDefault="006B14CA" w:rsidP="006B14CA">
      <w:pPr>
        <w:rPr>
          <w:sz w:val="22"/>
        </w:rPr>
      </w:pPr>
    </w:p>
    <w:tbl>
      <w:tblPr>
        <w:tblStyle w:val="TableGrid"/>
        <w:tblW w:w="0" w:type="auto"/>
        <w:tblLook w:val="00BF"/>
      </w:tblPr>
      <w:tblGrid>
        <w:gridCol w:w="3070"/>
        <w:gridCol w:w="3248"/>
        <w:gridCol w:w="3244"/>
        <w:gridCol w:w="3614"/>
      </w:tblGrid>
      <w:tr w:rsidR="006B14CA" w:rsidRPr="00EF54C3">
        <w:tc>
          <w:tcPr>
            <w:tcW w:w="3253" w:type="dxa"/>
          </w:tcPr>
          <w:p w:rsidR="006B14CA" w:rsidRPr="00EF54C3" w:rsidRDefault="006B14CA" w:rsidP="006B14CA">
            <w:pPr>
              <w:rPr>
                <w:b/>
                <w:sz w:val="22"/>
                <w:u w:val="single"/>
              </w:rPr>
            </w:pPr>
            <w:r w:rsidRPr="00EF54C3">
              <w:rPr>
                <w:b/>
                <w:sz w:val="22"/>
                <w:u w:val="single"/>
              </w:rPr>
              <w:t xml:space="preserve">Rain </w:t>
            </w:r>
            <w:proofErr w:type="gramStart"/>
            <w:r w:rsidRPr="00EF54C3">
              <w:rPr>
                <w:b/>
                <w:sz w:val="22"/>
                <w:u w:val="single"/>
              </w:rPr>
              <w:t>of  Gold</w:t>
            </w:r>
            <w:proofErr w:type="gramEnd"/>
          </w:p>
        </w:tc>
        <w:tc>
          <w:tcPr>
            <w:tcW w:w="3406" w:type="dxa"/>
          </w:tcPr>
          <w:p w:rsidR="006B14CA" w:rsidRPr="00EF54C3" w:rsidRDefault="006B14CA">
            <w:pPr>
              <w:rPr>
                <w:b/>
                <w:sz w:val="22"/>
                <w:u w:val="single"/>
              </w:rPr>
            </w:pPr>
            <w:r w:rsidRPr="00EF54C3">
              <w:rPr>
                <w:b/>
                <w:sz w:val="22"/>
                <w:u w:val="single"/>
              </w:rPr>
              <w:t xml:space="preserve">Victor </w:t>
            </w:r>
            <w:proofErr w:type="spellStart"/>
            <w:r w:rsidRPr="00EF54C3">
              <w:rPr>
                <w:b/>
                <w:sz w:val="22"/>
                <w:u w:val="single"/>
              </w:rPr>
              <w:t>Villaseñor</w:t>
            </w:r>
            <w:proofErr w:type="spellEnd"/>
          </w:p>
        </w:tc>
        <w:tc>
          <w:tcPr>
            <w:tcW w:w="3402" w:type="dxa"/>
          </w:tcPr>
          <w:p w:rsidR="006B14CA" w:rsidRPr="00EF54C3" w:rsidRDefault="006B14CA" w:rsidP="007B45D6">
            <w:pPr>
              <w:rPr>
                <w:b/>
                <w:sz w:val="22"/>
                <w:u w:val="single"/>
              </w:rPr>
            </w:pPr>
            <w:r w:rsidRPr="00EF54C3">
              <w:rPr>
                <w:b/>
                <w:sz w:val="22"/>
                <w:u w:val="single"/>
              </w:rPr>
              <w:t>Rating</w:t>
            </w:r>
            <w:r w:rsidRPr="00EF54C3">
              <w:rPr>
                <w:sz w:val="22"/>
              </w:rPr>
              <w:t xml:space="preserve">: </w:t>
            </w:r>
            <w:proofErr w:type="spellStart"/>
            <w:r w:rsidRPr="00EF54C3">
              <w:rPr>
                <w:sz w:val="22"/>
              </w:rPr>
              <w:t>Goodreads</w:t>
            </w:r>
            <w:proofErr w:type="spellEnd"/>
            <w:r w:rsidRPr="00EF54C3">
              <w:rPr>
                <w:sz w:val="22"/>
              </w:rPr>
              <w:t xml:space="preserve"> </w:t>
            </w:r>
            <w:r w:rsidR="007B45D6">
              <w:rPr>
                <w:sz w:val="22"/>
              </w:rPr>
              <w:t xml:space="preserve">4.47 </w:t>
            </w:r>
            <w:r w:rsidR="007B45D6" w:rsidRPr="007B45D6">
              <w:rPr>
                <w:b/>
                <w:sz w:val="22"/>
              </w:rPr>
              <w:t>(LONG)</w:t>
            </w:r>
          </w:p>
        </w:tc>
        <w:tc>
          <w:tcPr>
            <w:tcW w:w="3817" w:type="dxa"/>
          </w:tcPr>
          <w:p w:rsidR="006B14CA" w:rsidRPr="00EF54C3" w:rsidRDefault="007B45D6" w:rsidP="006B14CA">
            <w:pPr>
              <w:rPr>
                <w:b/>
                <w:sz w:val="22"/>
                <w:u w:val="single"/>
              </w:rPr>
            </w:pPr>
            <w:r>
              <w:rPr>
                <w:b/>
                <w:sz w:val="22"/>
                <w:u w:val="single"/>
              </w:rPr>
              <w:t xml:space="preserve"># </w:t>
            </w:r>
            <w:proofErr w:type="gramStart"/>
            <w:r>
              <w:rPr>
                <w:b/>
                <w:sz w:val="22"/>
                <w:u w:val="single"/>
              </w:rPr>
              <w:t>in</w:t>
            </w:r>
            <w:proofErr w:type="gramEnd"/>
            <w:r>
              <w:rPr>
                <w:b/>
                <w:sz w:val="22"/>
                <w:u w:val="single"/>
              </w:rPr>
              <w:t xml:space="preserve"> library: E -3</w:t>
            </w:r>
            <w:r w:rsidR="006B14CA" w:rsidRPr="00EF54C3">
              <w:rPr>
                <w:b/>
                <w:sz w:val="22"/>
                <w:u w:val="single"/>
              </w:rPr>
              <w:t xml:space="preserve"> , S </w:t>
            </w:r>
            <w:r>
              <w:rPr>
                <w:b/>
                <w:sz w:val="22"/>
                <w:u w:val="single"/>
              </w:rPr>
              <w:t>–</w:t>
            </w:r>
            <w:r w:rsidR="006B14CA" w:rsidRPr="00EF54C3">
              <w:rPr>
                <w:b/>
                <w:sz w:val="22"/>
                <w:u w:val="single"/>
              </w:rPr>
              <w:t xml:space="preserve"> </w:t>
            </w:r>
            <w:r>
              <w:rPr>
                <w:b/>
                <w:sz w:val="22"/>
                <w:u w:val="single"/>
              </w:rPr>
              <w:t xml:space="preserve">0 </w:t>
            </w:r>
          </w:p>
        </w:tc>
      </w:tr>
      <w:tr w:rsidR="006B14CA" w:rsidRPr="00EF54C3">
        <w:tc>
          <w:tcPr>
            <w:tcW w:w="13878" w:type="dxa"/>
            <w:gridSpan w:val="4"/>
          </w:tcPr>
          <w:p w:rsidR="006B14CA" w:rsidRPr="00EF54C3" w:rsidRDefault="006B14CA">
            <w:pPr>
              <w:rPr>
                <w:b/>
                <w:sz w:val="22"/>
              </w:rPr>
            </w:pPr>
            <w:r w:rsidRPr="00EF54C3">
              <w:rPr>
                <w:b/>
                <w:sz w:val="22"/>
              </w:rPr>
              <w:t xml:space="preserve">Description (from Wikipedia or </w:t>
            </w:r>
            <w:proofErr w:type="spellStart"/>
            <w:r w:rsidRPr="00EF54C3">
              <w:rPr>
                <w:b/>
                <w:sz w:val="22"/>
              </w:rPr>
              <w:t>Goodreads</w:t>
            </w:r>
            <w:proofErr w:type="spellEnd"/>
            <w:r w:rsidRPr="00EF54C3">
              <w:rPr>
                <w:b/>
                <w:sz w:val="22"/>
              </w:rPr>
              <w:t xml:space="preserve">): </w:t>
            </w:r>
            <w:r w:rsidRPr="00EF54C3">
              <w:rPr>
                <w:rFonts w:cs="Helvetica"/>
                <w:b/>
                <w:bCs/>
                <w:i/>
                <w:iCs/>
                <w:sz w:val="22"/>
                <w:szCs w:val="26"/>
              </w:rPr>
              <w:t>Rain of Gold</w:t>
            </w:r>
            <w:r w:rsidRPr="00EF54C3">
              <w:rPr>
                <w:rFonts w:cs="Helvetica"/>
                <w:sz w:val="22"/>
                <w:szCs w:val="26"/>
              </w:rPr>
              <w:t xml:space="preserve"> is </w:t>
            </w:r>
            <w:hyperlink r:id="rId6" w:history="1">
              <w:r w:rsidRPr="00EF54C3">
                <w:rPr>
                  <w:rFonts w:cs="Helvetica"/>
                  <w:color w:val="042DA4"/>
                  <w:sz w:val="22"/>
                  <w:szCs w:val="26"/>
                </w:rPr>
                <w:t xml:space="preserve">Victor </w:t>
              </w:r>
              <w:proofErr w:type="spellStart"/>
              <w:r w:rsidRPr="00EF54C3">
                <w:rPr>
                  <w:rFonts w:cs="Helvetica"/>
                  <w:color w:val="042DA4"/>
                  <w:sz w:val="22"/>
                  <w:szCs w:val="26"/>
                </w:rPr>
                <w:t>Villaseñor</w:t>
              </w:r>
            </w:hyperlink>
            <w:r w:rsidRPr="00EF54C3">
              <w:rPr>
                <w:rFonts w:cs="Helvetica"/>
                <w:sz w:val="22"/>
                <w:szCs w:val="26"/>
              </w:rPr>
              <w:t>'s</w:t>
            </w:r>
            <w:proofErr w:type="spellEnd"/>
            <w:r w:rsidRPr="00EF54C3">
              <w:rPr>
                <w:rFonts w:cs="Helvetica"/>
                <w:sz w:val="22"/>
                <w:szCs w:val="26"/>
              </w:rPr>
              <w:t xml:space="preserve"> 1991 book, a </w:t>
            </w:r>
            <w:hyperlink r:id="rId7" w:history="1">
              <w:r w:rsidRPr="00EF54C3">
                <w:rPr>
                  <w:rFonts w:cs="Helvetica"/>
                  <w:i/>
                  <w:iCs/>
                  <w:color w:val="042DA4"/>
                  <w:sz w:val="22"/>
                  <w:szCs w:val="26"/>
                </w:rPr>
                <w:t>New York Times</w:t>
              </w:r>
              <w:r w:rsidRPr="00EF54C3">
                <w:rPr>
                  <w:rFonts w:cs="Helvetica"/>
                  <w:color w:val="042DA4"/>
                  <w:sz w:val="22"/>
                  <w:szCs w:val="26"/>
                </w:rPr>
                <w:t xml:space="preserve"> bestseller</w:t>
              </w:r>
            </w:hyperlink>
            <w:r w:rsidRPr="00EF54C3">
              <w:rPr>
                <w:rFonts w:cs="Helvetica"/>
                <w:sz w:val="22"/>
                <w:szCs w:val="26"/>
              </w:rPr>
              <w:t xml:space="preserve">, which tells the story of his own parents who were </w:t>
            </w:r>
            <w:hyperlink r:id="rId8" w:history="1">
              <w:r w:rsidRPr="00EF54C3">
                <w:rPr>
                  <w:rFonts w:cs="Helvetica"/>
                  <w:color w:val="042DA4"/>
                  <w:sz w:val="22"/>
                  <w:szCs w:val="26"/>
                </w:rPr>
                <w:t>undocumented immigrants</w:t>
              </w:r>
            </w:hyperlink>
            <w:r w:rsidRPr="00EF54C3">
              <w:rPr>
                <w:rFonts w:cs="Helvetica"/>
                <w:sz w:val="22"/>
                <w:szCs w:val="26"/>
              </w:rPr>
              <w:t xml:space="preserve"> from </w:t>
            </w:r>
            <w:hyperlink r:id="rId9" w:history="1">
              <w:r w:rsidRPr="00EF54C3">
                <w:rPr>
                  <w:rFonts w:cs="Helvetica"/>
                  <w:color w:val="042DA4"/>
                  <w:sz w:val="22"/>
                  <w:szCs w:val="26"/>
                </w:rPr>
                <w:t>Mexico</w:t>
              </w:r>
            </w:hyperlink>
            <w:r w:rsidRPr="00EF54C3">
              <w:rPr>
                <w:rFonts w:cs="Helvetica"/>
                <w:sz w:val="22"/>
                <w:szCs w:val="26"/>
              </w:rPr>
              <w:t xml:space="preserve">. Two families escaping from the </w:t>
            </w:r>
            <w:hyperlink r:id="rId10" w:history="1">
              <w:r w:rsidRPr="00EF54C3">
                <w:rPr>
                  <w:rFonts w:cs="Helvetica"/>
                  <w:color w:val="042DA4"/>
                  <w:sz w:val="22"/>
                  <w:szCs w:val="26"/>
                </w:rPr>
                <w:t>Mexican Revolution</w:t>
              </w:r>
            </w:hyperlink>
            <w:r w:rsidRPr="00EF54C3">
              <w:rPr>
                <w:rFonts w:cs="Helvetica"/>
                <w:sz w:val="22"/>
                <w:szCs w:val="26"/>
              </w:rPr>
              <w:t xml:space="preserve"> to the relative safety of the </w:t>
            </w:r>
            <w:hyperlink r:id="rId11" w:history="1">
              <w:r w:rsidRPr="00EF54C3">
                <w:rPr>
                  <w:rFonts w:cs="Helvetica"/>
                  <w:color w:val="042DA4"/>
                  <w:sz w:val="22"/>
                  <w:szCs w:val="26"/>
                </w:rPr>
                <w:t>United States</w:t>
              </w:r>
            </w:hyperlink>
            <w:r w:rsidRPr="00EF54C3">
              <w:rPr>
                <w:rFonts w:cs="Helvetica"/>
                <w:sz w:val="22"/>
                <w:szCs w:val="26"/>
              </w:rPr>
              <w:t xml:space="preserve"> have parallel experiences centered </w:t>
            </w:r>
            <w:proofErr w:type="gramStart"/>
            <w:r w:rsidRPr="00EF54C3">
              <w:rPr>
                <w:rFonts w:cs="Helvetica"/>
                <w:sz w:val="22"/>
                <w:szCs w:val="26"/>
              </w:rPr>
              <w:t>around</w:t>
            </w:r>
            <w:proofErr w:type="gramEnd"/>
            <w:r w:rsidRPr="00EF54C3">
              <w:rPr>
                <w:rFonts w:cs="Helvetica"/>
                <w:sz w:val="22"/>
                <w:szCs w:val="26"/>
              </w:rPr>
              <w:t xml:space="preserve"> their mothers' strength.</w:t>
            </w:r>
          </w:p>
        </w:tc>
      </w:tr>
      <w:tr w:rsidR="006B14CA" w:rsidRPr="00EF54C3">
        <w:tc>
          <w:tcPr>
            <w:tcW w:w="13878" w:type="dxa"/>
            <w:gridSpan w:val="4"/>
          </w:tcPr>
          <w:p w:rsidR="006B14CA" w:rsidRPr="00EF54C3" w:rsidRDefault="006B14CA">
            <w:pPr>
              <w:rPr>
                <w:b/>
                <w:sz w:val="22"/>
                <w:u w:val="single"/>
              </w:rPr>
            </w:pPr>
            <w:r w:rsidRPr="00EF54C3">
              <w:rPr>
                <w:b/>
                <w:sz w:val="22"/>
                <w:u w:val="single"/>
              </w:rPr>
              <w:t xml:space="preserve">Recommendations: </w:t>
            </w:r>
          </w:p>
          <w:p w:rsidR="006B14CA" w:rsidRPr="00EF54C3" w:rsidRDefault="006B14CA" w:rsidP="006B14CA">
            <w:pPr>
              <w:pStyle w:val="ListParagraph"/>
              <w:numPr>
                <w:ilvl w:val="0"/>
                <w:numId w:val="1"/>
              </w:numPr>
              <w:rPr>
                <w:b/>
                <w:sz w:val="22"/>
                <w:u w:val="single"/>
              </w:rPr>
            </w:pPr>
            <w:r w:rsidRPr="00EF54C3">
              <w:rPr>
                <w:i/>
                <w:sz w:val="22"/>
              </w:rPr>
              <w:t>Highly recommended by students</w:t>
            </w:r>
            <w:r>
              <w:rPr>
                <w:i/>
                <w:sz w:val="22"/>
              </w:rPr>
              <w:t xml:space="preserve">, </w:t>
            </w:r>
            <w:r w:rsidRPr="00EF54C3">
              <w:rPr>
                <w:i/>
                <w:sz w:val="22"/>
              </w:rPr>
              <w:t>Liz &amp; Mr. Aguirre.</w:t>
            </w:r>
            <w:r w:rsidRPr="00EF54C3">
              <w:rPr>
                <w:b/>
                <w:sz w:val="22"/>
                <w:u w:val="single"/>
              </w:rPr>
              <w:t xml:space="preserve"> </w:t>
            </w:r>
          </w:p>
        </w:tc>
      </w:tr>
    </w:tbl>
    <w:p w:rsidR="006B14CA" w:rsidRDefault="006B14CA"/>
    <w:tbl>
      <w:tblPr>
        <w:tblStyle w:val="TableGrid"/>
        <w:tblW w:w="0" w:type="auto"/>
        <w:tblLook w:val="00BF"/>
      </w:tblPr>
      <w:tblGrid>
        <w:gridCol w:w="3134"/>
        <w:gridCol w:w="3212"/>
        <w:gridCol w:w="3238"/>
        <w:gridCol w:w="3592"/>
      </w:tblGrid>
      <w:tr w:rsidR="006B14CA" w:rsidRPr="002F546A">
        <w:tc>
          <w:tcPr>
            <w:tcW w:w="3253" w:type="dxa"/>
          </w:tcPr>
          <w:p w:rsidR="006B14CA" w:rsidRPr="002F546A" w:rsidRDefault="006B14CA" w:rsidP="006B14CA">
            <w:pPr>
              <w:rPr>
                <w:b/>
                <w:sz w:val="22"/>
                <w:u w:val="single"/>
              </w:rPr>
            </w:pPr>
            <w:r w:rsidRPr="002F546A">
              <w:rPr>
                <w:b/>
                <w:sz w:val="22"/>
                <w:u w:val="single"/>
              </w:rPr>
              <w:t xml:space="preserve">The Hummingbird’s Daughter </w:t>
            </w:r>
          </w:p>
        </w:tc>
        <w:tc>
          <w:tcPr>
            <w:tcW w:w="3406" w:type="dxa"/>
          </w:tcPr>
          <w:p w:rsidR="006B14CA" w:rsidRPr="002F546A" w:rsidRDefault="006B14CA">
            <w:pPr>
              <w:rPr>
                <w:b/>
                <w:sz w:val="22"/>
                <w:u w:val="single"/>
              </w:rPr>
            </w:pPr>
            <w:r w:rsidRPr="002F546A">
              <w:rPr>
                <w:b/>
                <w:sz w:val="22"/>
                <w:u w:val="single"/>
              </w:rPr>
              <w:t xml:space="preserve">Luis Alberto </w:t>
            </w:r>
            <w:proofErr w:type="spellStart"/>
            <w:r w:rsidRPr="002F546A">
              <w:rPr>
                <w:b/>
                <w:sz w:val="22"/>
                <w:u w:val="single"/>
              </w:rPr>
              <w:t>Urrea</w:t>
            </w:r>
            <w:proofErr w:type="spellEnd"/>
          </w:p>
        </w:tc>
        <w:tc>
          <w:tcPr>
            <w:tcW w:w="3402" w:type="dxa"/>
          </w:tcPr>
          <w:p w:rsidR="006B14CA" w:rsidRPr="002F546A" w:rsidRDefault="007B45D6" w:rsidP="007B45D6">
            <w:pPr>
              <w:rPr>
                <w:b/>
                <w:sz w:val="22"/>
                <w:u w:val="single"/>
              </w:rPr>
            </w:pPr>
            <w:proofErr w:type="spellStart"/>
            <w:r>
              <w:rPr>
                <w:b/>
                <w:sz w:val="22"/>
                <w:u w:val="single"/>
              </w:rPr>
              <w:t>Goodreads</w:t>
            </w:r>
            <w:proofErr w:type="spellEnd"/>
            <w:r>
              <w:rPr>
                <w:b/>
                <w:sz w:val="22"/>
                <w:u w:val="single"/>
              </w:rPr>
              <w:t xml:space="preserve">: </w:t>
            </w:r>
            <w:r w:rsidRPr="007B45D6">
              <w:rPr>
                <w:sz w:val="22"/>
              </w:rPr>
              <w:t xml:space="preserve">4.13 </w:t>
            </w:r>
            <w:r>
              <w:rPr>
                <w:b/>
                <w:sz w:val="22"/>
                <w:u w:val="single"/>
              </w:rPr>
              <w:t>(LONG)</w:t>
            </w:r>
            <w:r w:rsidR="006B14CA" w:rsidRPr="002F546A">
              <w:rPr>
                <w:sz w:val="22"/>
              </w:rPr>
              <w:tab/>
            </w:r>
          </w:p>
        </w:tc>
        <w:tc>
          <w:tcPr>
            <w:tcW w:w="3817" w:type="dxa"/>
          </w:tcPr>
          <w:p w:rsidR="006B14CA" w:rsidRPr="002F546A" w:rsidRDefault="007B45D6" w:rsidP="006B14CA">
            <w:pPr>
              <w:rPr>
                <w:b/>
                <w:sz w:val="22"/>
                <w:u w:val="single"/>
              </w:rPr>
            </w:pPr>
            <w:r>
              <w:rPr>
                <w:b/>
                <w:sz w:val="22"/>
                <w:u w:val="single"/>
              </w:rPr>
              <w:t xml:space="preserve"># </w:t>
            </w:r>
            <w:proofErr w:type="gramStart"/>
            <w:r>
              <w:rPr>
                <w:b/>
                <w:sz w:val="22"/>
                <w:u w:val="single"/>
              </w:rPr>
              <w:t>in</w:t>
            </w:r>
            <w:proofErr w:type="gramEnd"/>
            <w:r>
              <w:rPr>
                <w:b/>
                <w:sz w:val="22"/>
                <w:u w:val="single"/>
              </w:rPr>
              <w:t xml:space="preserve"> library: E - 6 , S - 2</w:t>
            </w:r>
          </w:p>
        </w:tc>
      </w:tr>
      <w:tr w:rsidR="006B14CA" w:rsidRPr="002F546A">
        <w:tc>
          <w:tcPr>
            <w:tcW w:w="13878" w:type="dxa"/>
            <w:gridSpan w:val="4"/>
          </w:tcPr>
          <w:p w:rsidR="006B14CA" w:rsidRPr="002F546A" w:rsidRDefault="006B14CA" w:rsidP="006B14CA">
            <w:pPr>
              <w:widowControl w:val="0"/>
              <w:autoSpaceDE w:val="0"/>
              <w:autoSpaceDN w:val="0"/>
              <w:adjustRightInd w:val="0"/>
              <w:spacing w:after="120"/>
              <w:rPr>
                <w:rFonts w:cs="Helvetica"/>
                <w:sz w:val="22"/>
                <w:szCs w:val="26"/>
              </w:rPr>
            </w:pPr>
            <w:r w:rsidRPr="002F546A">
              <w:rPr>
                <w:b/>
                <w:sz w:val="22"/>
              </w:rPr>
              <w:t xml:space="preserve">Description (from Amazon): </w:t>
            </w:r>
            <w:r w:rsidRPr="002F546A">
              <w:rPr>
                <w:rFonts w:cs="Verdana"/>
                <w:sz w:val="22"/>
                <w:szCs w:val="26"/>
              </w:rPr>
              <w:t xml:space="preserve">The prizewinning writer Luis Alberto </w:t>
            </w:r>
            <w:proofErr w:type="spellStart"/>
            <w:r w:rsidRPr="002F546A">
              <w:rPr>
                <w:rFonts w:cs="Verdana"/>
                <w:sz w:val="22"/>
                <w:szCs w:val="26"/>
              </w:rPr>
              <w:t>Urrea's</w:t>
            </w:r>
            <w:proofErr w:type="spellEnd"/>
            <w:r w:rsidRPr="002F546A">
              <w:rPr>
                <w:rFonts w:cs="Verdana"/>
                <w:sz w:val="22"/>
                <w:szCs w:val="26"/>
              </w:rPr>
              <w:t xml:space="preserve"> long-awaited novel is an epic mystical drama of a young woman's sudden sainthood in late 19th-century </w:t>
            </w:r>
            <w:proofErr w:type="spellStart"/>
            <w:r w:rsidRPr="002F546A">
              <w:rPr>
                <w:rFonts w:cs="Verdana"/>
                <w:sz w:val="22"/>
                <w:szCs w:val="26"/>
              </w:rPr>
              <w:t>Mexico.It</w:t>
            </w:r>
            <w:proofErr w:type="spellEnd"/>
            <w:r w:rsidRPr="002F546A">
              <w:rPr>
                <w:rFonts w:cs="Verdana"/>
                <w:sz w:val="22"/>
                <w:szCs w:val="26"/>
              </w:rPr>
              <w:t xml:space="preserve"> is 1889, and civil war is brewing in Mexico. A 16-year-old girl, </w:t>
            </w:r>
            <w:proofErr w:type="spellStart"/>
            <w:r w:rsidRPr="002F546A">
              <w:rPr>
                <w:rFonts w:cs="Verdana"/>
                <w:sz w:val="22"/>
                <w:szCs w:val="26"/>
              </w:rPr>
              <w:t>Teresita</w:t>
            </w:r>
            <w:proofErr w:type="spellEnd"/>
            <w:r w:rsidRPr="002F546A">
              <w:rPr>
                <w:rFonts w:cs="Verdana"/>
                <w:sz w:val="22"/>
                <w:szCs w:val="26"/>
              </w:rPr>
              <w:t xml:space="preserve">, illegitimate but beloved daughter of the wealthy and powerful rancher Don Tomas </w:t>
            </w:r>
            <w:proofErr w:type="spellStart"/>
            <w:r w:rsidRPr="002F546A">
              <w:rPr>
                <w:rFonts w:cs="Verdana"/>
                <w:sz w:val="22"/>
                <w:szCs w:val="26"/>
              </w:rPr>
              <w:t>Urrea</w:t>
            </w:r>
            <w:proofErr w:type="spellEnd"/>
            <w:r w:rsidRPr="002F546A">
              <w:rPr>
                <w:rFonts w:cs="Verdana"/>
                <w:sz w:val="22"/>
                <w:szCs w:val="26"/>
              </w:rPr>
              <w:t xml:space="preserve">, wakes from the strangest dream--a dream that she has died. Only it was not a dream. This passionate and rebellious young woman has arisen from death with a power to heal--but it will take all her faith to endure the trials that await her and her family now that she has become the Saint of </w:t>
            </w:r>
            <w:proofErr w:type="spellStart"/>
            <w:r w:rsidRPr="002F546A">
              <w:rPr>
                <w:rFonts w:cs="Verdana"/>
                <w:sz w:val="22"/>
                <w:szCs w:val="26"/>
              </w:rPr>
              <w:t>Cabora.THE</w:t>
            </w:r>
            <w:proofErr w:type="spellEnd"/>
            <w:r w:rsidRPr="002F546A">
              <w:rPr>
                <w:rFonts w:cs="Verdana"/>
                <w:sz w:val="22"/>
                <w:szCs w:val="26"/>
              </w:rPr>
              <w:t xml:space="preserve"> HUMMINGBIRD</w:t>
            </w:r>
            <w:proofErr w:type="gramStart"/>
            <w:r w:rsidRPr="002F546A">
              <w:rPr>
                <w:rFonts w:cs="Verdana"/>
                <w:sz w:val="22"/>
                <w:szCs w:val="26"/>
              </w:rPr>
              <w:t>?S</w:t>
            </w:r>
            <w:proofErr w:type="gramEnd"/>
            <w:r w:rsidRPr="002F546A">
              <w:rPr>
                <w:rFonts w:cs="Verdana"/>
                <w:sz w:val="22"/>
                <w:szCs w:val="26"/>
              </w:rPr>
              <w:t xml:space="preserve"> DAUGHTER is a vast, hugely satisfying novel of love and loss, joy and pain. Two decades in the writing, this is the masterpiece that Luis Alberto </w:t>
            </w:r>
            <w:proofErr w:type="spellStart"/>
            <w:r w:rsidRPr="002F546A">
              <w:rPr>
                <w:rFonts w:cs="Verdana"/>
                <w:sz w:val="22"/>
                <w:szCs w:val="26"/>
              </w:rPr>
              <w:t>Urrea</w:t>
            </w:r>
            <w:proofErr w:type="spellEnd"/>
            <w:r w:rsidRPr="002F546A">
              <w:rPr>
                <w:rFonts w:cs="Verdana"/>
                <w:sz w:val="22"/>
                <w:szCs w:val="26"/>
              </w:rPr>
              <w:t xml:space="preserve"> has been building up to.</w:t>
            </w:r>
          </w:p>
        </w:tc>
      </w:tr>
      <w:tr w:rsidR="006B14CA" w:rsidRPr="002F546A">
        <w:tc>
          <w:tcPr>
            <w:tcW w:w="13878" w:type="dxa"/>
            <w:gridSpan w:val="4"/>
          </w:tcPr>
          <w:p w:rsidR="006B14CA" w:rsidRPr="002F546A" w:rsidRDefault="006B14CA">
            <w:pPr>
              <w:rPr>
                <w:b/>
                <w:sz w:val="22"/>
                <w:u w:val="single"/>
              </w:rPr>
            </w:pPr>
            <w:r w:rsidRPr="002F546A">
              <w:rPr>
                <w:b/>
                <w:sz w:val="22"/>
                <w:u w:val="single"/>
              </w:rPr>
              <w:t xml:space="preserve">Recommendations: </w:t>
            </w:r>
          </w:p>
          <w:p w:rsidR="006B14CA" w:rsidRPr="002F546A" w:rsidRDefault="006B14CA" w:rsidP="006B14CA">
            <w:pPr>
              <w:pStyle w:val="ListParagraph"/>
              <w:numPr>
                <w:ilvl w:val="0"/>
                <w:numId w:val="1"/>
              </w:numPr>
              <w:rPr>
                <w:b/>
                <w:sz w:val="22"/>
                <w:u w:val="single"/>
              </w:rPr>
            </w:pPr>
            <w:r w:rsidRPr="002F546A">
              <w:rPr>
                <w:i/>
                <w:sz w:val="22"/>
              </w:rPr>
              <w:t>We read this as a class in spring 2012. I enjoyed it and students, for the most part</w:t>
            </w:r>
            <w:r>
              <w:rPr>
                <w:i/>
                <w:sz w:val="22"/>
              </w:rPr>
              <w:t>,</w:t>
            </w:r>
            <w:r w:rsidRPr="002F546A">
              <w:rPr>
                <w:i/>
                <w:sz w:val="22"/>
              </w:rPr>
              <w:t xml:space="preserve"> did as well. The length was a challenge for some students and some students reported feeling lost, but overall, if you can stick with it, it is a great story that dives into history and culture.   </w:t>
            </w:r>
          </w:p>
        </w:tc>
      </w:tr>
    </w:tbl>
    <w:p w:rsidR="008D42F5" w:rsidRDefault="008D42F5"/>
    <w:p w:rsidR="006B14CA" w:rsidRPr="00E451A4" w:rsidRDefault="007B45D6">
      <w:pPr>
        <w:rPr>
          <w:b/>
          <w:u w:val="single"/>
        </w:rPr>
      </w:pPr>
      <w:r>
        <w:rPr>
          <w:b/>
          <w:u w:val="single"/>
        </w:rPr>
        <w:t xml:space="preserve">Cubans </w:t>
      </w:r>
    </w:p>
    <w:p w:rsidR="006B14CA" w:rsidRDefault="006B14CA"/>
    <w:tbl>
      <w:tblPr>
        <w:tblStyle w:val="TableGrid"/>
        <w:tblW w:w="0" w:type="auto"/>
        <w:tblLook w:val="00BF"/>
      </w:tblPr>
      <w:tblGrid>
        <w:gridCol w:w="3104"/>
        <w:gridCol w:w="3234"/>
        <w:gridCol w:w="3225"/>
        <w:gridCol w:w="3613"/>
      </w:tblGrid>
      <w:tr w:rsidR="006B14CA" w:rsidRPr="00EF54C3">
        <w:tc>
          <w:tcPr>
            <w:tcW w:w="3253" w:type="dxa"/>
          </w:tcPr>
          <w:p w:rsidR="006B14CA" w:rsidRPr="00EF54C3" w:rsidRDefault="006B14CA" w:rsidP="006B14CA">
            <w:pPr>
              <w:rPr>
                <w:b/>
                <w:sz w:val="22"/>
                <w:u w:val="single"/>
              </w:rPr>
            </w:pPr>
            <w:r w:rsidRPr="00EF54C3">
              <w:rPr>
                <w:b/>
                <w:sz w:val="22"/>
                <w:u w:val="single"/>
              </w:rPr>
              <w:t xml:space="preserve">Dreaming in </w:t>
            </w:r>
            <w:proofErr w:type="gramStart"/>
            <w:r w:rsidRPr="00EF54C3">
              <w:rPr>
                <w:b/>
                <w:sz w:val="22"/>
                <w:u w:val="single"/>
              </w:rPr>
              <w:t xml:space="preserve">Cuban  </w:t>
            </w:r>
            <w:proofErr w:type="gramEnd"/>
          </w:p>
        </w:tc>
        <w:tc>
          <w:tcPr>
            <w:tcW w:w="3406" w:type="dxa"/>
          </w:tcPr>
          <w:p w:rsidR="006B14CA" w:rsidRPr="00EF54C3" w:rsidRDefault="006B14CA">
            <w:pPr>
              <w:rPr>
                <w:b/>
                <w:sz w:val="22"/>
                <w:u w:val="single"/>
              </w:rPr>
            </w:pPr>
            <w:r w:rsidRPr="00EF54C3">
              <w:rPr>
                <w:b/>
                <w:sz w:val="22"/>
                <w:u w:val="single"/>
              </w:rPr>
              <w:t xml:space="preserve">Cristina Garcia </w:t>
            </w:r>
          </w:p>
        </w:tc>
        <w:tc>
          <w:tcPr>
            <w:tcW w:w="3402" w:type="dxa"/>
          </w:tcPr>
          <w:p w:rsidR="006B14CA" w:rsidRPr="00EF54C3" w:rsidRDefault="006B14CA" w:rsidP="007B45D6">
            <w:pPr>
              <w:rPr>
                <w:b/>
                <w:sz w:val="22"/>
                <w:u w:val="single"/>
              </w:rPr>
            </w:pPr>
            <w:r w:rsidRPr="00EF54C3">
              <w:rPr>
                <w:b/>
                <w:sz w:val="22"/>
                <w:u w:val="single"/>
              </w:rPr>
              <w:t>Rating</w:t>
            </w:r>
            <w:r w:rsidRPr="00EF54C3">
              <w:rPr>
                <w:sz w:val="22"/>
              </w:rPr>
              <w:t xml:space="preserve">: </w:t>
            </w:r>
            <w:r w:rsidR="007B45D6">
              <w:rPr>
                <w:sz w:val="22"/>
              </w:rPr>
              <w:t>3.64</w:t>
            </w:r>
          </w:p>
        </w:tc>
        <w:tc>
          <w:tcPr>
            <w:tcW w:w="3817" w:type="dxa"/>
          </w:tcPr>
          <w:p w:rsidR="006B14CA" w:rsidRPr="00EF54C3" w:rsidRDefault="006B14CA" w:rsidP="006B14CA">
            <w:pPr>
              <w:rPr>
                <w:b/>
                <w:sz w:val="22"/>
                <w:u w:val="single"/>
              </w:rPr>
            </w:pPr>
            <w:r w:rsidRPr="00EF54C3">
              <w:rPr>
                <w:b/>
                <w:sz w:val="22"/>
                <w:u w:val="single"/>
              </w:rPr>
              <w:t xml:space="preserve"># </w:t>
            </w:r>
            <w:proofErr w:type="gramStart"/>
            <w:r w:rsidRPr="00EF54C3">
              <w:rPr>
                <w:b/>
                <w:sz w:val="22"/>
                <w:u w:val="single"/>
              </w:rPr>
              <w:t>in</w:t>
            </w:r>
            <w:proofErr w:type="gramEnd"/>
            <w:r w:rsidRPr="00EF54C3">
              <w:rPr>
                <w:b/>
                <w:sz w:val="22"/>
                <w:u w:val="single"/>
              </w:rPr>
              <w:t xml:space="preserve"> library: E - </w:t>
            </w:r>
            <w:r w:rsidR="007B45D6">
              <w:rPr>
                <w:b/>
                <w:sz w:val="22"/>
                <w:u w:val="single"/>
              </w:rPr>
              <w:t>1</w:t>
            </w:r>
            <w:r w:rsidRPr="00EF54C3">
              <w:rPr>
                <w:b/>
                <w:sz w:val="22"/>
                <w:u w:val="single"/>
              </w:rPr>
              <w:t xml:space="preserve">, S - </w:t>
            </w:r>
            <w:r w:rsidR="007B45D6">
              <w:rPr>
                <w:b/>
                <w:sz w:val="22"/>
                <w:u w:val="single"/>
              </w:rPr>
              <w:t>0</w:t>
            </w:r>
          </w:p>
        </w:tc>
      </w:tr>
      <w:tr w:rsidR="006B14CA" w:rsidRPr="00EF54C3">
        <w:tc>
          <w:tcPr>
            <w:tcW w:w="13878" w:type="dxa"/>
            <w:gridSpan w:val="4"/>
          </w:tcPr>
          <w:p w:rsidR="006B14CA" w:rsidRPr="00EF54C3" w:rsidRDefault="006B14CA" w:rsidP="006B14CA">
            <w:pPr>
              <w:widowControl w:val="0"/>
              <w:autoSpaceDE w:val="0"/>
              <w:autoSpaceDN w:val="0"/>
              <w:adjustRightInd w:val="0"/>
              <w:spacing w:after="120"/>
              <w:rPr>
                <w:rFonts w:cs="Helvetica"/>
                <w:sz w:val="22"/>
                <w:szCs w:val="26"/>
              </w:rPr>
            </w:pPr>
            <w:r w:rsidRPr="00EF54C3">
              <w:rPr>
                <w:b/>
                <w:sz w:val="22"/>
              </w:rPr>
              <w:t xml:space="preserve">Description (from Wikipedia or </w:t>
            </w:r>
            <w:proofErr w:type="spellStart"/>
            <w:r w:rsidRPr="00EF54C3">
              <w:rPr>
                <w:b/>
                <w:sz w:val="22"/>
              </w:rPr>
              <w:t>Goodreads</w:t>
            </w:r>
            <w:proofErr w:type="spellEnd"/>
            <w:r w:rsidRPr="00EF54C3">
              <w:rPr>
                <w:b/>
                <w:sz w:val="22"/>
              </w:rPr>
              <w:t xml:space="preserve">): </w:t>
            </w:r>
            <w:r w:rsidRPr="00EF54C3">
              <w:rPr>
                <w:rFonts w:cs="Helvetica"/>
                <w:b/>
                <w:bCs/>
                <w:i/>
                <w:iCs/>
                <w:sz w:val="22"/>
                <w:szCs w:val="26"/>
              </w:rPr>
              <w:t>Dreaming in Cuban</w:t>
            </w:r>
            <w:r w:rsidRPr="00EF54C3">
              <w:rPr>
                <w:rFonts w:cs="Helvetica"/>
                <w:sz w:val="22"/>
                <w:szCs w:val="26"/>
              </w:rPr>
              <w:t xml:space="preserve"> is the first novel written by author </w:t>
            </w:r>
            <w:hyperlink r:id="rId12" w:history="1">
              <w:r w:rsidRPr="00EF54C3">
                <w:rPr>
                  <w:rFonts w:cs="Helvetica"/>
                  <w:color w:val="042DA4"/>
                  <w:sz w:val="22"/>
                  <w:szCs w:val="26"/>
                </w:rPr>
                <w:t xml:space="preserve">Cristina </w:t>
              </w:r>
              <w:proofErr w:type="spellStart"/>
              <w:r w:rsidRPr="00EF54C3">
                <w:rPr>
                  <w:rFonts w:cs="Helvetica"/>
                  <w:color w:val="042DA4"/>
                  <w:sz w:val="22"/>
                  <w:szCs w:val="26"/>
                </w:rPr>
                <w:t>García</w:t>
              </w:r>
              <w:proofErr w:type="spellEnd"/>
            </w:hyperlink>
            <w:r w:rsidRPr="00EF54C3">
              <w:rPr>
                <w:rFonts w:cs="Helvetica"/>
                <w:sz w:val="22"/>
                <w:szCs w:val="26"/>
              </w:rPr>
              <w:t xml:space="preserve">, and was a finalist for the National Book Award. This novel moves between </w:t>
            </w:r>
            <w:hyperlink r:id="rId13" w:history="1">
              <w:r w:rsidRPr="00EF54C3">
                <w:rPr>
                  <w:rFonts w:cs="Helvetica"/>
                  <w:color w:val="042DA4"/>
                  <w:sz w:val="22"/>
                  <w:szCs w:val="26"/>
                </w:rPr>
                <w:t>Cuba</w:t>
              </w:r>
            </w:hyperlink>
            <w:r w:rsidRPr="00EF54C3">
              <w:rPr>
                <w:rFonts w:cs="Helvetica"/>
                <w:sz w:val="22"/>
                <w:szCs w:val="26"/>
              </w:rPr>
              <w:t xml:space="preserve"> and the </w:t>
            </w:r>
            <w:hyperlink r:id="rId14" w:history="1">
              <w:r w:rsidRPr="00EF54C3">
                <w:rPr>
                  <w:rFonts w:cs="Helvetica"/>
                  <w:color w:val="042DA4"/>
                  <w:sz w:val="22"/>
                  <w:szCs w:val="26"/>
                </w:rPr>
                <w:t>United States</w:t>
              </w:r>
            </w:hyperlink>
            <w:r w:rsidRPr="00EF54C3">
              <w:rPr>
                <w:rFonts w:cs="Helvetica"/>
                <w:sz w:val="22"/>
                <w:szCs w:val="26"/>
              </w:rPr>
              <w:t xml:space="preserve"> featuring three generations of a single family. The novel focuses particularly on the females—Celia del </w:t>
            </w:r>
            <w:proofErr w:type="spellStart"/>
            <w:r w:rsidRPr="00EF54C3">
              <w:rPr>
                <w:rFonts w:cs="Helvetica"/>
                <w:sz w:val="22"/>
                <w:szCs w:val="26"/>
              </w:rPr>
              <w:t>Pino</w:t>
            </w:r>
            <w:proofErr w:type="spellEnd"/>
            <w:r w:rsidRPr="00EF54C3">
              <w:rPr>
                <w:rFonts w:cs="Helvetica"/>
                <w:sz w:val="22"/>
                <w:szCs w:val="26"/>
              </w:rPr>
              <w:t xml:space="preserve">, her daughters Lourdes and Felicia, and her granddaughter </w:t>
            </w:r>
            <w:proofErr w:type="spellStart"/>
            <w:r w:rsidRPr="00EF54C3">
              <w:rPr>
                <w:rFonts w:cs="Helvetica"/>
                <w:sz w:val="22"/>
                <w:szCs w:val="26"/>
              </w:rPr>
              <w:t>Pilar</w:t>
            </w:r>
            <w:proofErr w:type="spellEnd"/>
            <w:r w:rsidRPr="00EF54C3">
              <w:rPr>
                <w:rFonts w:cs="Helvetica"/>
                <w:sz w:val="22"/>
                <w:szCs w:val="26"/>
              </w:rPr>
              <w:t xml:space="preserve">. While most of the novel is written in the third person, some sections are written in the first person, and letters are also included. The novel is not told in linear fashion; it moves between characters and jumps in time. The novel’s central themes include family relationships, exile, the divisiveness of politics, and memory. Cuban history and culture are important in the novel, including important historical events and the elements of </w:t>
            </w:r>
            <w:hyperlink r:id="rId15" w:history="1">
              <w:proofErr w:type="spellStart"/>
              <w:r w:rsidRPr="00EF54C3">
                <w:rPr>
                  <w:rFonts w:cs="Helvetica"/>
                  <w:color w:val="042DA4"/>
                  <w:sz w:val="22"/>
                  <w:szCs w:val="26"/>
                </w:rPr>
                <w:t>Santería</w:t>
              </w:r>
              <w:proofErr w:type="spellEnd"/>
            </w:hyperlink>
            <w:r w:rsidRPr="00EF54C3">
              <w:rPr>
                <w:rFonts w:cs="Helvetica"/>
                <w:sz w:val="22"/>
                <w:szCs w:val="26"/>
              </w:rPr>
              <w:t xml:space="preserve"> that appear throughout the novel.</w:t>
            </w:r>
          </w:p>
        </w:tc>
      </w:tr>
      <w:tr w:rsidR="006B14CA" w:rsidRPr="00EF54C3">
        <w:tc>
          <w:tcPr>
            <w:tcW w:w="13878" w:type="dxa"/>
            <w:gridSpan w:val="4"/>
          </w:tcPr>
          <w:p w:rsidR="006B14CA" w:rsidRPr="00EF54C3" w:rsidRDefault="006B14CA">
            <w:pPr>
              <w:rPr>
                <w:b/>
                <w:sz w:val="22"/>
                <w:u w:val="single"/>
              </w:rPr>
            </w:pPr>
            <w:r w:rsidRPr="00EF54C3">
              <w:rPr>
                <w:b/>
                <w:sz w:val="22"/>
                <w:u w:val="single"/>
              </w:rPr>
              <w:t xml:space="preserve">Recommendations: </w:t>
            </w:r>
          </w:p>
          <w:p w:rsidR="006B14CA" w:rsidRPr="00EF54C3" w:rsidRDefault="006B14CA" w:rsidP="006B14CA">
            <w:pPr>
              <w:pStyle w:val="ListParagraph"/>
              <w:numPr>
                <w:ilvl w:val="0"/>
                <w:numId w:val="1"/>
              </w:numPr>
              <w:rPr>
                <w:b/>
                <w:sz w:val="22"/>
                <w:u w:val="single"/>
              </w:rPr>
            </w:pPr>
            <w:r w:rsidRPr="00EF54C3">
              <w:rPr>
                <w:i/>
                <w:sz w:val="22"/>
              </w:rPr>
              <w:t xml:space="preserve">I (Liz) read this a long time ago. Can’t remember how I felt about it. </w:t>
            </w:r>
            <w:r w:rsidRPr="00EF54C3">
              <w:rPr>
                <w:b/>
                <w:sz w:val="22"/>
                <w:u w:val="single"/>
              </w:rPr>
              <w:t xml:space="preserve"> </w:t>
            </w:r>
          </w:p>
        </w:tc>
      </w:tr>
    </w:tbl>
    <w:p w:rsidR="00AF5F97" w:rsidRDefault="00AF5F97"/>
    <w:p w:rsidR="00AF5F97" w:rsidRDefault="00AF5F97" w:rsidP="00AF5F97"/>
    <w:tbl>
      <w:tblPr>
        <w:tblStyle w:val="TableGrid"/>
        <w:tblW w:w="0" w:type="auto"/>
        <w:tblLook w:val="00BF"/>
      </w:tblPr>
      <w:tblGrid>
        <w:gridCol w:w="3099"/>
        <w:gridCol w:w="3241"/>
        <w:gridCol w:w="3224"/>
        <w:gridCol w:w="3612"/>
      </w:tblGrid>
      <w:tr w:rsidR="00AF5F97" w:rsidRPr="00EF54C3">
        <w:tc>
          <w:tcPr>
            <w:tcW w:w="3253" w:type="dxa"/>
          </w:tcPr>
          <w:p w:rsidR="00AF5F97" w:rsidRPr="00EF54C3" w:rsidRDefault="00AF5F97" w:rsidP="006B14CA">
            <w:pPr>
              <w:rPr>
                <w:b/>
                <w:sz w:val="22"/>
                <w:u w:val="single"/>
              </w:rPr>
            </w:pPr>
            <w:r>
              <w:rPr>
                <w:b/>
                <w:sz w:val="22"/>
                <w:u w:val="single"/>
              </w:rPr>
              <w:t xml:space="preserve">The Red </w:t>
            </w:r>
            <w:proofErr w:type="gramStart"/>
            <w:r>
              <w:rPr>
                <w:b/>
                <w:sz w:val="22"/>
                <w:u w:val="single"/>
              </w:rPr>
              <w:t>Umbrella</w:t>
            </w:r>
            <w:r w:rsidRPr="00EF54C3">
              <w:rPr>
                <w:b/>
                <w:sz w:val="22"/>
                <w:u w:val="single"/>
              </w:rPr>
              <w:t xml:space="preserve">  </w:t>
            </w:r>
            <w:proofErr w:type="gramEnd"/>
          </w:p>
        </w:tc>
        <w:tc>
          <w:tcPr>
            <w:tcW w:w="3406" w:type="dxa"/>
          </w:tcPr>
          <w:p w:rsidR="00AF5F97" w:rsidRPr="00EF54C3" w:rsidRDefault="00AF5F97">
            <w:pPr>
              <w:rPr>
                <w:b/>
                <w:sz w:val="22"/>
                <w:u w:val="single"/>
              </w:rPr>
            </w:pPr>
            <w:r>
              <w:rPr>
                <w:b/>
                <w:sz w:val="22"/>
                <w:u w:val="single"/>
              </w:rPr>
              <w:t xml:space="preserve">Christina Diaz Gonzalez </w:t>
            </w:r>
          </w:p>
        </w:tc>
        <w:tc>
          <w:tcPr>
            <w:tcW w:w="3402" w:type="dxa"/>
          </w:tcPr>
          <w:p w:rsidR="00AF5F97" w:rsidRPr="00EF54C3" w:rsidRDefault="00AF5F97" w:rsidP="00AF5F97">
            <w:pPr>
              <w:rPr>
                <w:b/>
                <w:sz w:val="22"/>
                <w:u w:val="single"/>
              </w:rPr>
            </w:pPr>
            <w:r w:rsidRPr="00EF54C3">
              <w:rPr>
                <w:b/>
                <w:sz w:val="22"/>
                <w:u w:val="single"/>
              </w:rPr>
              <w:t>Rating</w:t>
            </w:r>
            <w:r w:rsidRPr="00EF54C3">
              <w:rPr>
                <w:sz w:val="22"/>
              </w:rPr>
              <w:t xml:space="preserve">: </w:t>
            </w:r>
            <w:r>
              <w:rPr>
                <w:sz w:val="22"/>
              </w:rPr>
              <w:t>Young Adult</w:t>
            </w:r>
            <w:r w:rsidR="007B45D6">
              <w:rPr>
                <w:sz w:val="22"/>
              </w:rPr>
              <w:t>, 4.0</w:t>
            </w:r>
          </w:p>
        </w:tc>
        <w:tc>
          <w:tcPr>
            <w:tcW w:w="3817" w:type="dxa"/>
          </w:tcPr>
          <w:p w:rsidR="00AF5F97" w:rsidRPr="00EF54C3" w:rsidRDefault="00AF5F97" w:rsidP="006B14CA">
            <w:pPr>
              <w:rPr>
                <w:b/>
                <w:sz w:val="22"/>
                <w:u w:val="single"/>
              </w:rPr>
            </w:pPr>
            <w:r w:rsidRPr="00EF54C3">
              <w:rPr>
                <w:b/>
                <w:sz w:val="22"/>
                <w:u w:val="single"/>
              </w:rPr>
              <w:t xml:space="preserve"># </w:t>
            </w:r>
            <w:proofErr w:type="gramStart"/>
            <w:r w:rsidRPr="00EF54C3">
              <w:rPr>
                <w:b/>
                <w:sz w:val="22"/>
                <w:u w:val="single"/>
              </w:rPr>
              <w:t>in</w:t>
            </w:r>
            <w:proofErr w:type="gramEnd"/>
            <w:r w:rsidRPr="00EF54C3">
              <w:rPr>
                <w:b/>
                <w:sz w:val="22"/>
                <w:u w:val="single"/>
              </w:rPr>
              <w:t xml:space="preserve"> library: E -</w:t>
            </w:r>
            <w:r w:rsidR="007B45D6">
              <w:rPr>
                <w:b/>
                <w:sz w:val="22"/>
                <w:u w:val="single"/>
              </w:rPr>
              <w:t xml:space="preserve"> 0</w:t>
            </w:r>
            <w:r w:rsidRPr="00EF54C3">
              <w:rPr>
                <w:b/>
                <w:sz w:val="22"/>
                <w:u w:val="single"/>
              </w:rPr>
              <w:t xml:space="preserve"> , S -</w:t>
            </w:r>
            <w:r w:rsidR="007B45D6">
              <w:rPr>
                <w:b/>
                <w:sz w:val="22"/>
                <w:u w:val="single"/>
              </w:rPr>
              <w:t xml:space="preserve"> 0</w:t>
            </w:r>
            <w:r w:rsidRPr="00EF54C3">
              <w:rPr>
                <w:b/>
                <w:sz w:val="22"/>
                <w:u w:val="single"/>
              </w:rPr>
              <w:t xml:space="preserve"> </w:t>
            </w:r>
          </w:p>
        </w:tc>
      </w:tr>
      <w:tr w:rsidR="00AF5F97" w:rsidRPr="00EF54C3">
        <w:tc>
          <w:tcPr>
            <w:tcW w:w="13878" w:type="dxa"/>
            <w:gridSpan w:val="4"/>
          </w:tcPr>
          <w:p w:rsidR="00AF5F97" w:rsidRPr="00AF5F97" w:rsidRDefault="00AF5F97" w:rsidP="00AF5F97">
            <w:pPr>
              <w:rPr>
                <w:rFonts w:ascii="Georgia" w:hAnsi="Georgia" w:cs="Georgia"/>
                <w:color w:val="131313"/>
                <w:sz w:val="30"/>
                <w:szCs w:val="30"/>
              </w:rPr>
            </w:pPr>
            <w:r w:rsidRPr="00EF54C3">
              <w:rPr>
                <w:b/>
                <w:sz w:val="22"/>
              </w:rPr>
              <w:t xml:space="preserve">Description (from </w:t>
            </w:r>
            <w:proofErr w:type="spellStart"/>
            <w:r w:rsidRPr="00EF54C3">
              <w:rPr>
                <w:b/>
                <w:sz w:val="22"/>
              </w:rPr>
              <w:t>Goodreads</w:t>
            </w:r>
            <w:proofErr w:type="spellEnd"/>
            <w:r w:rsidRPr="00EF54C3">
              <w:rPr>
                <w:b/>
                <w:sz w:val="22"/>
              </w:rPr>
              <w:t>):</w:t>
            </w:r>
            <w:r w:rsidRPr="00AF5F97">
              <w:rPr>
                <w:b/>
                <w:sz w:val="22"/>
              </w:rPr>
              <w:t xml:space="preserve"> </w:t>
            </w:r>
            <w:r w:rsidRPr="00AF5F97">
              <w:rPr>
                <w:rFonts w:cs="Georgia"/>
                <w:i/>
                <w:iCs/>
                <w:color w:val="131313"/>
                <w:sz w:val="22"/>
                <w:szCs w:val="30"/>
              </w:rPr>
              <w:t>The Red Umbrella</w:t>
            </w:r>
            <w:r w:rsidRPr="00AF5F97">
              <w:rPr>
                <w:rFonts w:cs="Georgia"/>
                <w:color w:val="131313"/>
                <w:sz w:val="22"/>
                <w:szCs w:val="30"/>
              </w:rPr>
              <w:t xml:space="preserve"> is the moving tale of a 14-year-old girl's journey from Cuba to America as part of Operation Pedro Pan—an organized exodus of more than 14,000 unaccompanied children, whose parents sent them away to escape Fidel Castro's revolution.</w:t>
            </w:r>
          </w:p>
        </w:tc>
      </w:tr>
      <w:tr w:rsidR="00AF5F97" w:rsidRPr="00EF54C3">
        <w:tc>
          <w:tcPr>
            <w:tcW w:w="13878" w:type="dxa"/>
            <w:gridSpan w:val="4"/>
          </w:tcPr>
          <w:p w:rsidR="00AF5F97" w:rsidRPr="00EF54C3" w:rsidRDefault="00AF5F97">
            <w:pPr>
              <w:rPr>
                <w:b/>
                <w:sz w:val="22"/>
                <w:u w:val="single"/>
              </w:rPr>
            </w:pPr>
            <w:r w:rsidRPr="00EF54C3">
              <w:rPr>
                <w:b/>
                <w:sz w:val="22"/>
                <w:u w:val="single"/>
              </w:rPr>
              <w:t xml:space="preserve">Recommendations: </w:t>
            </w:r>
          </w:p>
          <w:p w:rsidR="00AF5F97" w:rsidRPr="00AF5F97" w:rsidRDefault="00AF5F97" w:rsidP="00AF5F97">
            <w:pPr>
              <w:rPr>
                <w:b/>
                <w:sz w:val="22"/>
                <w:u w:val="single"/>
              </w:rPr>
            </w:pPr>
          </w:p>
        </w:tc>
      </w:tr>
    </w:tbl>
    <w:p w:rsidR="00DB121F" w:rsidRDefault="00DB121F"/>
    <w:p w:rsidR="00E451A4" w:rsidRDefault="006B14CA">
      <w:pPr>
        <w:rPr>
          <w:b/>
          <w:u w:val="single"/>
        </w:rPr>
      </w:pPr>
      <w:r w:rsidRPr="00E451A4">
        <w:rPr>
          <w:b/>
          <w:u w:val="single"/>
        </w:rPr>
        <w:t xml:space="preserve">Chicano Movement </w:t>
      </w:r>
      <w:r w:rsidR="007B45D6">
        <w:rPr>
          <w:b/>
          <w:u w:val="single"/>
        </w:rPr>
        <w:t xml:space="preserve">– Later Mexican Immigration </w:t>
      </w:r>
    </w:p>
    <w:p w:rsidR="006B14CA" w:rsidRPr="00E451A4" w:rsidRDefault="006B14CA">
      <w:pPr>
        <w:rPr>
          <w:b/>
          <w:u w:val="single"/>
        </w:rPr>
      </w:pPr>
    </w:p>
    <w:tbl>
      <w:tblPr>
        <w:tblStyle w:val="TableGrid"/>
        <w:tblW w:w="0" w:type="auto"/>
        <w:tblLook w:val="00BF"/>
      </w:tblPr>
      <w:tblGrid>
        <w:gridCol w:w="3084"/>
        <w:gridCol w:w="3234"/>
        <w:gridCol w:w="3244"/>
        <w:gridCol w:w="3614"/>
      </w:tblGrid>
      <w:tr w:rsidR="006B14CA" w:rsidRPr="002F546A">
        <w:tc>
          <w:tcPr>
            <w:tcW w:w="3253" w:type="dxa"/>
          </w:tcPr>
          <w:p w:rsidR="006B14CA" w:rsidRPr="002F546A" w:rsidRDefault="006B14CA" w:rsidP="006B14CA">
            <w:pPr>
              <w:rPr>
                <w:b/>
                <w:sz w:val="22"/>
                <w:u w:val="single"/>
              </w:rPr>
            </w:pPr>
            <w:r>
              <w:rPr>
                <w:b/>
                <w:sz w:val="22"/>
                <w:u w:val="single"/>
              </w:rPr>
              <w:t xml:space="preserve">Bless Me </w:t>
            </w:r>
            <w:proofErr w:type="spellStart"/>
            <w:r>
              <w:rPr>
                <w:b/>
                <w:sz w:val="22"/>
                <w:u w:val="single"/>
              </w:rPr>
              <w:t>Ultima</w:t>
            </w:r>
            <w:proofErr w:type="spellEnd"/>
            <w:r w:rsidRPr="002F546A">
              <w:rPr>
                <w:b/>
                <w:sz w:val="22"/>
                <w:u w:val="single"/>
              </w:rPr>
              <w:t xml:space="preserve"> </w:t>
            </w:r>
          </w:p>
        </w:tc>
        <w:tc>
          <w:tcPr>
            <w:tcW w:w="3406" w:type="dxa"/>
          </w:tcPr>
          <w:p w:rsidR="006B14CA" w:rsidRPr="002F546A" w:rsidRDefault="006B14CA">
            <w:pPr>
              <w:rPr>
                <w:b/>
                <w:sz w:val="22"/>
                <w:u w:val="single"/>
              </w:rPr>
            </w:pPr>
            <w:proofErr w:type="spellStart"/>
            <w:r>
              <w:rPr>
                <w:b/>
                <w:sz w:val="22"/>
                <w:u w:val="single"/>
              </w:rPr>
              <w:t>Rodulfo</w:t>
            </w:r>
            <w:proofErr w:type="spellEnd"/>
            <w:r>
              <w:rPr>
                <w:b/>
                <w:sz w:val="22"/>
                <w:u w:val="single"/>
              </w:rPr>
              <w:t xml:space="preserve"> Anaya </w:t>
            </w:r>
          </w:p>
        </w:tc>
        <w:tc>
          <w:tcPr>
            <w:tcW w:w="3402" w:type="dxa"/>
          </w:tcPr>
          <w:p w:rsidR="006B14CA" w:rsidRPr="002F546A" w:rsidRDefault="006B14CA" w:rsidP="007B45D6">
            <w:pPr>
              <w:rPr>
                <w:b/>
                <w:sz w:val="22"/>
                <w:u w:val="single"/>
              </w:rPr>
            </w:pPr>
            <w:r>
              <w:rPr>
                <w:b/>
                <w:sz w:val="22"/>
                <w:u w:val="single"/>
              </w:rPr>
              <w:t>Rating</w:t>
            </w:r>
            <w:r w:rsidR="007B45D6">
              <w:rPr>
                <w:b/>
                <w:sz w:val="22"/>
                <w:u w:val="single"/>
              </w:rPr>
              <w:t>:</w:t>
            </w:r>
            <w:r w:rsidRPr="002F546A">
              <w:rPr>
                <w:sz w:val="22"/>
              </w:rPr>
              <w:t xml:space="preserve"> </w:t>
            </w:r>
            <w:proofErr w:type="spellStart"/>
            <w:r w:rsidRPr="002F546A">
              <w:rPr>
                <w:sz w:val="22"/>
              </w:rPr>
              <w:t>Goodreads</w:t>
            </w:r>
            <w:proofErr w:type="spellEnd"/>
            <w:r w:rsidRPr="002F546A">
              <w:rPr>
                <w:sz w:val="22"/>
              </w:rPr>
              <w:t xml:space="preserve"> </w:t>
            </w:r>
            <w:r w:rsidR="007B45D6">
              <w:rPr>
                <w:sz w:val="22"/>
              </w:rPr>
              <w:t>3.66</w:t>
            </w:r>
            <w:r w:rsidRPr="002F546A">
              <w:rPr>
                <w:sz w:val="22"/>
              </w:rPr>
              <w:tab/>
            </w:r>
          </w:p>
        </w:tc>
        <w:tc>
          <w:tcPr>
            <w:tcW w:w="3817" w:type="dxa"/>
          </w:tcPr>
          <w:p w:rsidR="006B14CA" w:rsidRPr="002F546A" w:rsidRDefault="007B45D6" w:rsidP="006B14CA">
            <w:pPr>
              <w:rPr>
                <w:b/>
                <w:sz w:val="22"/>
                <w:u w:val="single"/>
              </w:rPr>
            </w:pPr>
            <w:r>
              <w:rPr>
                <w:b/>
                <w:sz w:val="22"/>
                <w:u w:val="single"/>
              </w:rPr>
              <w:t xml:space="preserve"># </w:t>
            </w:r>
            <w:proofErr w:type="gramStart"/>
            <w:r>
              <w:rPr>
                <w:b/>
                <w:sz w:val="22"/>
                <w:u w:val="single"/>
              </w:rPr>
              <w:t>in</w:t>
            </w:r>
            <w:proofErr w:type="gramEnd"/>
            <w:r>
              <w:rPr>
                <w:b/>
                <w:sz w:val="22"/>
                <w:u w:val="single"/>
              </w:rPr>
              <w:t xml:space="preserve"> library: E 4</w:t>
            </w:r>
            <w:r w:rsidR="006B14CA" w:rsidRPr="002F546A">
              <w:rPr>
                <w:b/>
                <w:sz w:val="22"/>
                <w:u w:val="single"/>
              </w:rPr>
              <w:t xml:space="preserve"> , S - </w:t>
            </w:r>
            <w:r>
              <w:rPr>
                <w:b/>
                <w:sz w:val="22"/>
                <w:u w:val="single"/>
              </w:rPr>
              <w:t>2</w:t>
            </w:r>
          </w:p>
        </w:tc>
      </w:tr>
      <w:tr w:rsidR="006B14CA" w:rsidRPr="000B466A">
        <w:tc>
          <w:tcPr>
            <w:tcW w:w="13878" w:type="dxa"/>
            <w:gridSpan w:val="4"/>
          </w:tcPr>
          <w:p w:rsidR="006B14CA" w:rsidRPr="000B466A" w:rsidRDefault="006B14CA" w:rsidP="006B14CA">
            <w:pPr>
              <w:widowControl w:val="0"/>
              <w:autoSpaceDE w:val="0"/>
              <w:autoSpaceDN w:val="0"/>
              <w:adjustRightInd w:val="0"/>
              <w:spacing w:after="120"/>
              <w:rPr>
                <w:rFonts w:cs="Helvetica"/>
                <w:sz w:val="22"/>
                <w:szCs w:val="26"/>
              </w:rPr>
            </w:pPr>
            <w:r w:rsidRPr="000B466A">
              <w:rPr>
                <w:b/>
                <w:sz w:val="22"/>
              </w:rPr>
              <w:t xml:space="preserve">Description (from Wikipedia) </w:t>
            </w:r>
            <w:r w:rsidRPr="000B466A">
              <w:rPr>
                <w:b/>
                <w:i/>
                <w:sz w:val="22"/>
              </w:rPr>
              <w:t xml:space="preserve">Bless Me, </w:t>
            </w:r>
            <w:proofErr w:type="spellStart"/>
            <w:r w:rsidRPr="000B466A">
              <w:rPr>
                <w:b/>
                <w:i/>
                <w:sz w:val="22"/>
              </w:rPr>
              <w:t>Ultima</w:t>
            </w:r>
            <w:proofErr w:type="spellEnd"/>
            <w:r w:rsidRPr="000B466A">
              <w:rPr>
                <w:sz w:val="22"/>
              </w:rPr>
              <w:t xml:space="preserve"> is a </w:t>
            </w:r>
            <w:hyperlink r:id="rId16" w:history="1">
              <w:r w:rsidRPr="000B466A">
                <w:rPr>
                  <w:rStyle w:val="Hyperlink"/>
                  <w:sz w:val="22"/>
                </w:rPr>
                <w:t>novel</w:t>
              </w:r>
            </w:hyperlink>
            <w:r w:rsidRPr="000B466A">
              <w:rPr>
                <w:sz w:val="22"/>
              </w:rPr>
              <w:t xml:space="preserve"> by </w:t>
            </w:r>
            <w:hyperlink r:id="rId17" w:history="1">
              <w:proofErr w:type="spellStart"/>
              <w:r w:rsidRPr="000B466A">
                <w:rPr>
                  <w:rStyle w:val="Hyperlink"/>
                  <w:sz w:val="22"/>
                </w:rPr>
                <w:t>Rudolfo</w:t>
              </w:r>
              <w:proofErr w:type="spellEnd"/>
              <w:r w:rsidRPr="000B466A">
                <w:rPr>
                  <w:rStyle w:val="Hyperlink"/>
                  <w:sz w:val="22"/>
                </w:rPr>
                <w:t xml:space="preserve"> Anaya</w:t>
              </w:r>
            </w:hyperlink>
            <w:r w:rsidRPr="000B466A">
              <w:rPr>
                <w:sz w:val="22"/>
              </w:rPr>
              <w:t xml:space="preserve"> in which his young protagonist, Antonio </w:t>
            </w:r>
            <w:proofErr w:type="spellStart"/>
            <w:r w:rsidRPr="000B466A">
              <w:rPr>
                <w:sz w:val="22"/>
              </w:rPr>
              <w:t>Márez</w:t>
            </w:r>
            <w:proofErr w:type="spellEnd"/>
            <w:r w:rsidRPr="000B466A">
              <w:rPr>
                <w:sz w:val="22"/>
              </w:rPr>
              <w:t xml:space="preserve"> y Luna tells the story of his coming-of-age with the guidance of his </w:t>
            </w:r>
            <w:hyperlink r:id="rId18" w:history="1">
              <w:proofErr w:type="spellStart"/>
              <w:r w:rsidRPr="000B466A">
                <w:rPr>
                  <w:rStyle w:val="Hyperlink"/>
                  <w:i/>
                  <w:sz w:val="22"/>
                </w:rPr>
                <w:t>curandera</w:t>
              </w:r>
              <w:proofErr w:type="spellEnd"/>
            </w:hyperlink>
            <w:r w:rsidRPr="000B466A">
              <w:rPr>
                <w:sz w:val="22"/>
              </w:rPr>
              <w:t xml:space="preserve">, mentor, and protector, </w:t>
            </w:r>
            <w:proofErr w:type="spellStart"/>
            <w:r w:rsidRPr="000B466A">
              <w:rPr>
                <w:sz w:val="22"/>
              </w:rPr>
              <w:t>Ultima</w:t>
            </w:r>
            <w:proofErr w:type="spellEnd"/>
            <w:r w:rsidRPr="000B466A">
              <w:rPr>
                <w:sz w:val="22"/>
              </w:rPr>
              <w:t>. It has become the most widely read and critically acclaimed novel in the Chicano literary canon since its first publication in 1972.</w:t>
            </w:r>
            <w:hyperlink r:id="rId19" w:anchor="cite_note-0" w:history="1">
              <w:r w:rsidRPr="000B466A">
                <w:rPr>
                  <w:rStyle w:val="Hyperlink"/>
                  <w:sz w:val="22"/>
                  <w:vertAlign w:val="superscript"/>
                </w:rPr>
                <w:t>[1]</w:t>
              </w:r>
            </w:hyperlink>
            <w:hyperlink r:id="rId20" w:anchor="cite_note-writSouthwest-1" w:history="1">
              <w:r w:rsidRPr="000B466A">
                <w:rPr>
                  <w:rStyle w:val="Hyperlink"/>
                  <w:sz w:val="22"/>
                  <w:vertAlign w:val="superscript"/>
                </w:rPr>
                <w:t>[2]</w:t>
              </w:r>
            </w:hyperlink>
            <w:hyperlink r:id="rId21" w:anchor="cite_note-times_of_transition-2" w:history="1">
              <w:r w:rsidRPr="000B466A">
                <w:rPr>
                  <w:rStyle w:val="Hyperlink"/>
                  <w:sz w:val="22"/>
                  <w:vertAlign w:val="superscript"/>
                </w:rPr>
                <w:t>[3]</w:t>
              </w:r>
            </w:hyperlink>
            <w:r w:rsidRPr="000B466A">
              <w:rPr>
                <w:sz w:val="22"/>
              </w:rPr>
              <w:t xml:space="preserve"> Teachers across disciplines in middle schools, high schools and universities have adopted it as a way to </w:t>
            </w:r>
            <w:proofErr w:type="spellStart"/>
            <w:r w:rsidRPr="000B466A">
              <w:rPr>
                <w:sz w:val="22"/>
              </w:rPr>
              <w:t>multiculturalize</w:t>
            </w:r>
            <w:proofErr w:type="spellEnd"/>
            <w:r w:rsidRPr="000B466A">
              <w:rPr>
                <w:sz w:val="22"/>
              </w:rPr>
              <w:t xml:space="preserve"> their classes.</w:t>
            </w:r>
            <w:hyperlink r:id="rId22" w:anchor="cite_note-3" w:history="1">
              <w:r w:rsidRPr="000B466A">
                <w:rPr>
                  <w:rStyle w:val="Hyperlink"/>
                  <w:sz w:val="22"/>
                  <w:vertAlign w:val="superscript"/>
                </w:rPr>
                <w:t>[4]</w:t>
              </w:r>
            </w:hyperlink>
            <w:hyperlink r:id="rId23" w:anchor="cite_note-4" w:history="1">
              <w:r w:rsidRPr="000B466A">
                <w:rPr>
                  <w:rStyle w:val="Hyperlink"/>
                  <w:sz w:val="22"/>
                  <w:vertAlign w:val="superscript"/>
                </w:rPr>
                <w:t>[5]</w:t>
              </w:r>
            </w:hyperlink>
            <w:r w:rsidRPr="000B466A">
              <w:rPr>
                <w:sz w:val="22"/>
              </w:rPr>
              <w:t xml:space="preserve"> The novel reflects Chicano culture of the 1940s in rural New Mexico. Anaya’s use of Spanish, mystical depiction of the New Mexican landscape, use of cultural motifs such as </w:t>
            </w:r>
            <w:hyperlink r:id="rId24" w:history="1">
              <w:r w:rsidRPr="000B466A">
                <w:rPr>
                  <w:rStyle w:val="Hyperlink"/>
                  <w:i/>
                  <w:sz w:val="22"/>
                </w:rPr>
                <w:t xml:space="preserve">La </w:t>
              </w:r>
              <w:proofErr w:type="spellStart"/>
              <w:r w:rsidRPr="000B466A">
                <w:rPr>
                  <w:rStyle w:val="Hyperlink"/>
                  <w:i/>
                  <w:sz w:val="22"/>
                </w:rPr>
                <w:t>Llorona</w:t>
              </w:r>
              <w:proofErr w:type="spellEnd"/>
            </w:hyperlink>
            <w:r w:rsidRPr="000B466A">
              <w:rPr>
                <w:sz w:val="22"/>
              </w:rPr>
              <w:t xml:space="preserve">, and recounting of </w:t>
            </w:r>
            <w:hyperlink r:id="rId25" w:history="1">
              <w:proofErr w:type="spellStart"/>
              <w:r w:rsidRPr="000B466A">
                <w:rPr>
                  <w:rStyle w:val="Hyperlink"/>
                  <w:i/>
                  <w:sz w:val="22"/>
                </w:rPr>
                <w:t>curandera</w:t>
              </w:r>
              <w:proofErr w:type="spellEnd"/>
            </w:hyperlink>
            <w:r w:rsidRPr="000B466A">
              <w:rPr>
                <w:sz w:val="22"/>
              </w:rPr>
              <w:t xml:space="preserve"> folkways such as the gathering of medicinal herbs, gives readers a sense of the influence of indigenous cultural ways that are both authentic and distinct from the mainstream.</w:t>
            </w:r>
          </w:p>
        </w:tc>
      </w:tr>
      <w:tr w:rsidR="006B14CA" w:rsidRPr="002F546A">
        <w:tc>
          <w:tcPr>
            <w:tcW w:w="13878" w:type="dxa"/>
            <w:gridSpan w:val="4"/>
          </w:tcPr>
          <w:p w:rsidR="006B14CA" w:rsidRPr="002F546A" w:rsidRDefault="006B14CA">
            <w:pPr>
              <w:rPr>
                <w:b/>
                <w:sz w:val="22"/>
                <w:u w:val="single"/>
              </w:rPr>
            </w:pPr>
            <w:r w:rsidRPr="002F546A">
              <w:rPr>
                <w:b/>
                <w:sz w:val="22"/>
                <w:u w:val="single"/>
              </w:rPr>
              <w:t xml:space="preserve">Recommendations: </w:t>
            </w:r>
          </w:p>
          <w:p w:rsidR="006B14CA" w:rsidRPr="002F546A" w:rsidRDefault="006B14CA" w:rsidP="006B14CA">
            <w:pPr>
              <w:pStyle w:val="ListParagraph"/>
              <w:numPr>
                <w:ilvl w:val="0"/>
                <w:numId w:val="1"/>
              </w:numPr>
              <w:rPr>
                <w:b/>
                <w:sz w:val="22"/>
                <w:u w:val="single"/>
              </w:rPr>
            </w:pPr>
            <w:r w:rsidRPr="002F546A">
              <w:rPr>
                <w:i/>
                <w:sz w:val="22"/>
              </w:rPr>
              <w:t xml:space="preserve">We read this as a class in spring 2012. </w:t>
            </w:r>
            <w:r>
              <w:rPr>
                <w:i/>
                <w:sz w:val="22"/>
              </w:rPr>
              <w:t xml:space="preserve">An interesting read, set in New Mexico, for the most part. A classic, but not a hit with all students. Some students thought it was boring or moved to slowly. I liked some of the philosophical themes in the book and the cultural components related to healing and the connection between family members. </w:t>
            </w:r>
          </w:p>
        </w:tc>
      </w:tr>
    </w:tbl>
    <w:p w:rsidR="006B14CA" w:rsidRDefault="006B14CA"/>
    <w:tbl>
      <w:tblPr>
        <w:tblStyle w:val="TableGrid"/>
        <w:tblW w:w="0" w:type="auto"/>
        <w:tblLook w:val="00BF"/>
      </w:tblPr>
      <w:tblGrid>
        <w:gridCol w:w="3080"/>
        <w:gridCol w:w="3244"/>
        <w:gridCol w:w="3244"/>
        <w:gridCol w:w="3608"/>
      </w:tblGrid>
      <w:tr w:rsidR="00042B20" w:rsidRPr="002F546A">
        <w:tc>
          <w:tcPr>
            <w:tcW w:w="3253" w:type="dxa"/>
          </w:tcPr>
          <w:p w:rsidR="00042B20" w:rsidRPr="00BD6584" w:rsidRDefault="00042B20" w:rsidP="00042B20">
            <w:pPr>
              <w:spacing w:before="2" w:after="2"/>
              <w:rPr>
                <w:b/>
                <w:sz w:val="22"/>
                <w:u w:val="single"/>
              </w:rPr>
            </w:pPr>
            <w:proofErr w:type="gramStart"/>
            <w:r>
              <w:rPr>
                <w:b/>
                <w:sz w:val="22"/>
                <w:u w:val="single"/>
              </w:rPr>
              <w:t xml:space="preserve">Burro </w:t>
            </w:r>
            <w:r w:rsidRPr="00BD6584">
              <w:rPr>
                <w:b/>
                <w:sz w:val="22"/>
                <w:u w:val="single"/>
              </w:rPr>
              <w:t xml:space="preserve"> </w:t>
            </w:r>
            <w:r>
              <w:rPr>
                <w:b/>
                <w:sz w:val="22"/>
                <w:u w:val="single"/>
              </w:rPr>
              <w:t>Genius</w:t>
            </w:r>
            <w:proofErr w:type="gramEnd"/>
            <w:r>
              <w:rPr>
                <w:b/>
                <w:sz w:val="22"/>
                <w:u w:val="single"/>
              </w:rPr>
              <w:t xml:space="preserve"> </w:t>
            </w:r>
          </w:p>
        </w:tc>
        <w:tc>
          <w:tcPr>
            <w:tcW w:w="3406" w:type="dxa"/>
          </w:tcPr>
          <w:p w:rsidR="00042B20" w:rsidRPr="002F546A" w:rsidRDefault="00042B20" w:rsidP="00042B20">
            <w:pPr>
              <w:spacing w:before="2" w:after="2"/>
              <w:rPr>
                <w:b/>
                <w:sz w:val="22"/>
                <w:u w:val="single"/>
              </w:rPr>
            </w:pPr>
            <w:r>
              <w:rPr>
                <w:b/>
                <w:sz w:val="22"/>
                <w:u w:val="single"/>
              </w:rPr>
              <w:t xml:space="preserve">Victor </w:t>
            </w:r>
            <w:proofErr w:type="spellStart"/>
            <w:r>
              <w:rPr>
                <w:b/>
                <w:sz w:val="22"/>
                <w:u w:val="single"/>
              </w:rPr>
              <w:t>Villaseñor</w:t>
            </w:r>
            <w:proofErr w:type="spellEnd"/>
            <w:r>
              <w:rPr>
                <w:b/>
                <w:sz w:val="22"/>
                <w:u w:val="single"/>
              </w:rPr>
              <w:t xml:space="preserve"> </w:t>
            </w:r>
          </w:p>
        </w:tc>
        <w:tc>
          <w:tcPr>
            <w:tcW w:w="3402" w:type="dxa"/>
          </w:tcPr>
          <w:p w:rsidR="00042B20" w:rsidRPr="002F546A" w:rsidRDefault="007B45D6" w:rsidP="00042B20">
            <w:pPr>
              <w:spacing w:before="2" w:after="2"/>
              <w:rPr>
                <w:b/>
                <w:sz w:val="22"/>
                <w:u w:val="single"/>
              </w:rPr>
            </w:pPr>
            <w:proofErr w:type="spellStart"/>
            <w:r>
              <w:rPr>
                <w:sz w:val="22"/>
              </w:rPr>
              <w:t>Goodreads</w:t>
            </w:r>
            <w:proofErr w:type="spellEnd"/>
            <w:r>
              <w:rPr>
                <w:sz w:val="22"/>
              </w:rPr>
              <w:t>: 3.98</w:t>
            </w:r>
          </w:p>
        </w:tc>
        <w:tc>
          <w:tcPr>
            <w:tcW w:w="3817" w:type="dxa"/>
          </w:tcPr>
          <w:p w:rsidR="00042B20" w:rsidRPr="002F546A" w:rsidRDefault="007B45D6" w:rsidP="00042B20">
            <w:pPr>
              <w:spacing w:before="2" w:after="2"/>
              <w:rPr>
                <w:b/>
                <w:sz w:val="22"/>
                <w:u w:val="single"/>
              </w:rPr>
            </w:pPr>
            <w:r>
              <w:rPr>
                <w:b/>
                <w:sz w:val="22"/>
                <w:u w:val="single"/>
              </w:rPr>
              <w:t xml:space="preserve"># </w:t>
            </w:r>
            <w:proofErr w:type="gramStart"/>
            <w:r>
              <w:rPr>
                <w:b/>
                <w:sz w:val="22"/>
                <w:u w:val="single"/>
              </w:rPr>
              <w:t>in</w:t>
            </w:r>
            <w:proofErr w:type="gramEnd"/>
            <w:r>
              <w:rPr>
                <w:b/>
                <w:sz w:val="22"/>
                <w:u w:val="single"/>
              </w:rPr>
              <w:t xml:space="preserve"> library: E - 0 , S - 0</w:t>
            </w:r>
          </w:p>
        </w:tc>
      </w:tr>
      <w:tr w:rsidR="00042B20" w:rsidRPr="00A310EA">
        <w:tc>
          <w:tcPr>
            <w:tcW w:w="13878" w:type="dxa"/>
            <w:gridSpan w:val="4"/>
          </w:tcPr>
          <w:p w:rsidR="00042B20" w:rsidRPr="00A310EA" w:rsidRDefault="00042B20" w:rsidP="00042B20">
            <w:pPr>
              <w:rPr>
                <w:rFonts w:ascii="Times" w:hAnsi="Times"/>
                <w:sz w:val="20"/>
                <w:szCs w:val="20"/>
              </w:rPr>
            </w:pPr>
            <w:r w:rsidRPr="00BD6584">
              <w:rPr>
                <w:b/>
                <w:sz w:val="22"/>
              </w:rPr>
              <w:t xml:space="preserve">Description (from </w:t>
            </w:r>
            <w:r>
              <w:rPr>
                <w:b/>
                <w:sz w:val="22"/>
              </w:rPr>
              <w:t>Amazon</w:t>
            </w:r>
            <w:r w:rsidRPr="00BD6584">
              <w:rPr>
                <w:b/>
                <w:sz w:val="22"/>
              </w:rPr>
              <w:t xml:space="preserve">) </w:t>
            </w:r>
            <w:r w:rsidRPr="00A310EA">
              <w:rPr>
                <w:rFonts w:ascii="Times" w:hAnsi="Times"/>
                <w:sz w:val="20"/>
                <w:szCs w:val="20"/>
              </w:rPr>
              <w:t xml:space="preserve">From one of America's most beloved authors comes a raw and unnerving memoir that explores the transformation of an angry young man into the bestselling author we know today. </w:t>
            </w:r>
            <w:r>
              <w:rPr>
                <w:rFonts w:ascii="Times" w:hAnsi="Times"/>
                <w:sz w:val="20"/>
                <w:szCs w:val="20"/>
              </w:rPr>
              <w:t xml:space="preserve"> </w:t>
            </w:r>
            <w:r>
              <w:rPr>
                <w:rFonts w:ascii="Times" w:hAnsi="Times" w:cs="Times New Roman"/>
                <w:sz w:val="20"/>
                <w:szCs w:val="20"/>
              </w:rPr>
              <w:t xml:space="preserve">When Victor </w:t>
            </w:r>
            <w:proofErr w:type="spellStart"/>
            <w:r>
              <w:rPr>
                <w:rFonts w:ascii="Times" w:hAnsi="Times" w:cs="Times New Roman"/>
                <w:sz w:val="20"/>
                <w:szCs w:val="20"/>
              </w:rPr>
              <w:t>Villaseñ</w:t>
            </w:r>
            <w:r w:rsidRPr="00A310EA">
              <w:rPr>
                <w:rFonts w:ascii="Times" w:hAnsi="Times" w:cs="Times New Roman"/>
                <w:sz w:val="20"/>
                <w:szCs w:val="20"/>
              </w:rPr>
              <w:t>or</w:t>
            </w:r>
            <w:proofErr w:type="spellEnd"/>
            <w:r w:rsidRPr="00A310EA">
              <w:rPr>
                <w:rFonts w:ascii="Times" w:hAnsi="Times" w:cs="Times New Roman"/>
                <w:sz w:val="20"/>
                <w:szCs w:val="20"/>
              </w:rPr>
              <w:t xml:space="preserve"> stood at the podium and looked at the group of teachers amassed before him, he became enraged. He had never spoken in public before. His mind was flooded with childhood memories filled with humiliation, misunderstanding, and abuse at the hands of his teachers. With his heart pounding, he began to speak of these incidents. To his disbelief, the teachers before him responded to his embittered recollection with a standing ovation. Many could not contain their own tears. </w:t>
            </w:r>
            <w:r>
              <w:rPr>
                <w:rFonts w:ascii="Times" w:hAnsi="Times"/>
                <w:sz w:val="20"/>
                <w:szCs w:val="20"/>
              </w:rPr>
              <w:t xml:space="preserve"> </w:t>
            </w:r>
            <w:r w:rsidRPr="00A310EA">
              <w:rPr>
                <w:rFonts w:ascii="Times" w:hAnsi="Times" w:cs="Times New Roman"/>
                <w:sz w:val="20"/>
                <w:szCs w:val="20"/>
              </w:rPr>
              <w:t xml:space="preserve">So begins a touching memoir of an extremely angry adolescent. Highly gifted and imaginative, </w:t>
            </w:r>
            <w:proofErr w:type="spellStart"/>
            <w:r w:rsidRPr="00A310EA">
              <w:rPr>
                <w:rFonts w:ascii="Times" w:hAnsi="Times" w:cs="Times New Roman"/>
                <w:sz w:val="20"/>
                <w:szCs w:val="20"/>
              </w:rPr>
              <w:t>Villase</w:t>
            </w:r>
            <w:r>
              <w:rPr>
                <w:rFonts w:ascii="Times" w:hAnsi="Times" w:cs="Times New Roman"/>
                <w:sz w:val="20"/>
                <w:szCs w:val="20"/>
              </w:rPr>
              <w:t>ñ</w:t>
            </w:r>
            <w:r w:rsidRPr="00A310EA">
              <w:rPr>
                <w:rFonts w:ascii="Times" w:hAnsi="Times" w:cs="Times New Roman"/>
                <w:sz w:val="20"/>
                <w:szCs w:val="20"/>
              </w:rPr>
              <w:t>or</w:t>
            </w:r>
            <w:proofErr w:type="spellEnd"/>
            <w:r w:rsidRPr="00A310EA">
              <w:rPr>
                <w:rFonts w:ascii="Times" w:hAnsi="Times" w:cs="Times New Roman"/>
                <w:sz w:val="20"/>
                <w:szCs w:val="20"/>
              </w:rPr>
              <w:t xml:space="preserve"> coped with an untreated learning disability (he was finally diagnosed with extreme dyslexia at the age of forty-four) and the frustration he felt growing up Latino in an English-only American school system that had neither the cultural understanding nor the resources to deal with Hispanic students. </w:t>
            </w:r>
          </w:p>
        </w:tc>
      </w:tr>
      <w:tr w:rsidR="00042B20" w:rsidRPr="00A310EA">
        <w:tc>
          <w:tcPr>
            <w:tcW w:w="13878" w:type="dxa"/>
            <w:gridSpan w:val="4"/>
          </w:tcPr>
          <w:p w:rsidR="00042B20" w:rsidRDefault="00042B20" w:rsidP="00042B20">
            <w:pPr>
              <w:spacing w:before="2" w:after="2"/>
              <w:rPr>
                <w:b/>
                <w:sz w:val="22"/>
                <w:u w:val="single"/>
              </w:rPr>
            </w:pPr>
            <w:r w:rsidRPr="002F546A">
              <w:rPr>
                <w:b/>
                <w:sz w:val="22"/>
                <w:u w:val="single"/>
              </w:rPr>
              <w:t xml:space="preserve">Recommendations: </w:t>
            </w:r>
          </w:p>
          <w:p w:rsidR="00042B20" w:rsidRPr="00A310EA" w:rsidRDefault="00042B20" w:rsidP="00042B20">
            <w:pPr>
              <w:pStyle w:val="ListParagraph"/>
              <w:numPr>
                <w:ilvl w:val="0"/>
                <w:numId w:val="2"/>
              </w:numPr>
              <w:spacing w:before="2" w:after="2"/>
              <w:rPr>
                <w:sz w:val="22"/>
                <w:u w:val="single"/>
              </w:rPr>
            </w:pPr>
            <w:r w:rsidRPr="00A310EA">
              <w:rPr>
                <w:sz w:val="22"/>
                <w:u w:val="single"/>
              </w:rPr>
              <w:t xml:space="preserve">I’ve never read, but love his other book, The Rain of Gold. One student, male, has read this and enjoyed it. </w:t>
            </w:r>
          </w:p>
        </w:tc>
      </w:tr>
    </w:tbl>
    <w:p w:rsidR="00AB69FA" w:rsidRDefault="00AB69FA" w:rsidP="00AB69FA"/>
    <w:tbl>
      <w:tblPr>
        <w:tblStyle w:val="TableGrid"/>
        <w:tblW w:w="0" w:type="auto"/>
        <w:tblLook w:val="00BF"/>
      </w:tblPr>
      <w:tblGrid>
        <w:gridCol w:w="3099"/>
        <w:gridCol w:w="3232"/>
        <w:gridCol w:w="3238"/>
        <w:gridCol w:w="3607"/>
      </w:tblGrid>
      <w:tr w:rsidR="00AB69FA" w:rsidRPr="00581AB1">
        <w:tc>
          <w:tcPr>
            <w:tcW w:w="3253" w:type="dxa"/>
          </w:tcPr>
          <w:p w:rsidR="00AB69FA" w:rsidRPr="00581AB1" w:rsidRDefault="00AB69FA" w:rsidP="006B14CA">
            <w:pPr>
              <w:rPr>
                <w:b/>
                <w:sz w:val="22"/>
                <w:u w:val="single"/>
              </w:rPr>
            </w:pPr>
            <w:proofErr w:type="spellStart"/>
            <w:r w:rsidRPr="00581AB1">
              <w:rPr>
                <w:b/>
                <w:sz w:val="22"/>
                <w:u w:val="single"/>
              </w:rPr>
              <w:t>Caramelo</w:t>
            </w:r>
            <w:proofErr w:type="spellEnd"/>
            <w:r w:rsidRPr="00581AB1">
              <w:rPr>
                <w:b/>
                <w:sz w:val="22"/>
                <w:u w:val="single"/>
              </w:rPr>
              <w:t xml:space="preserve"> </w:t>
            </w:r>
          </w:p>
        </w:tc>
        <w:tc>
          <w:tcPr>
            <w:tcW w:w="3406" w:type="dxa"/>
          </w:tcPr>
          <w:p w:rsidR="00AB69FA" w:rsidRPr="00581AB1" w:rsidRDefault="00AB69FA">
            <w:pPr>
              <w:rPr>
                <w:b/>
                <w:sz w:val="22"/>
                <w:u w:val="single"/>
              </w:rPr>
            </w:pPr>
            <w:r w:rsidRPr="00581AB1">
              <w:rPr>
                <w:b/>
                <w:sz w:val="22"/>
                <w:u w:val="single"/>
              </w:rPr>
              <w:t xml:space="preserve">Sandra Cisneros </w:t>
            </w:r>
          </w:p>
        </w:tc>
        <w:tc>
          <w:tcPr>
            <w:tcW w:w="3402" w:type="dxa"/>
          </w:tcPr>
          <w:p w:rsidR="00AB69FA" w:rsidRPr="00581AB1" w:rsidRDefault="00AB69FA" w:rsidP="006B14CA">
            <w:pPr>
              <w:rPr>
                <w:b/>
                <w:sz w:val="22"/>
                <w:u w:val="single"/>
              </w:rPr>
            </w:pPr>
            <w:r w:rsidRPr="00581AB1">
              <w:rPr>
                <w:b/>
                <w:sz w:val="22"/>
                <w:u w:val="single"/>
              </w:rPr>
              <w:t>Rating</w:t>
            </w:r>
            <w:proofErr w:type="gramStart"/>
            <w:r w:rsidRPr="00581AB1">
              <w:rPr>
                <w:sz w:val="22"/>
              </w:rPr>
              <w:t>:,</w:t>
            </w:r>
            <w:proofErr w:type="gramEnd"/>
            <w:r w:rsidRPr="00581AB1">
              <w:rPr>
                <w:sz w:val="22"/>
              </w:rPr>
              <w:t xml:space="preserve"> </w:t>
            </w:r>
            <w:proofErr w:type="spellStart"/>
            <w:r w:rsidRPr="00581AB1">
              <w:rPr>
                <w:sz w:val="22"/>
              </w:rPr>
              <w:t>Goodreads</w:t>
            </w:r>
            <w:proofErr w:type="spellEnd"/>
            <w:r w:rsidRPr="00581AB1">
              <w:rPr>
                <w:sz w:val="22"/>
              </w:rPr>
              <w:t xml:space="preserve"> </w:t>
            </w:r>
            <w:r w:rsidR="007B45D6">
              <w:rPr>
                <w:sz w:val="22"/>
              </w:rPr>
              <w:t>3.78</w:t>
            </w:r>
            <w:r w:rsidRPr="00581AB1">
              <w:rPr>
                <w:sz w:val="22"/>
              </w:rPr>
              <w:tab/>
            </w:r>
          </w:p>
        </w:tc>
        <w:tc>
          <w:tcPr>
            <w:tcW w:w="3817" w:type="dxa"/>
          </w:tcPr>
          <w:p w:rsidR="00AB69FA" w:rsidRPr="00581AB1" w:rsidRDefault="00AB69FA" w:rsidP="006B14CA">
            <w:pPr>
              <w:rPr>
                <w:b/>
                <w:sz w:val="22"/>
                <w:u w:val="single"/>
              </w:rPr>
            </w:pPr>
            <w:r w:rsidRPr="00581AB1">
              <w:rPr>
                <w:b/>
                <w:sz w:val="22"/>
                <w:u w:val="single"/>
              </w:rPr>
              <w:t xml:space="preserve"># </w:t>
            </w:r>
            <w:proofErr w:type="gramStart"/>
            <w:r w:rsidRPr="00581AB1">
              <w:rPr>
                <w:b/>
                <w:sz w:val="22"/>
                <w:u w:val="single"/>
              </w:rPr>
              <w:t>in</w:t>
            </w:r>
            <w:proofErr w:type="gramEnd"/>
            <w:r w:rsidRPr="00581AB1">
              <w:rPr>
                <w:b/>
                <w:sz w:val="22"/>
                <w:u w:val="single"/>
              </w:rPr>
              <w:t xml:space="preserve"> library: E - , S - </w:t>
            </w:r>
          </w:p>
        </w:tc>
      </w:tr>
      <w:tr w:rsidR="00AB69FA" w:rsidRPr="00581AB1">
        <w:tc>
          <w:tcPr>
            <w:tcW w:w="13878" w:type="dxa"/>
            <w:gridSpan w:val="4"/>
          </w:tcPr>
          <w:p w:rsidR="00AB69FA" w:rsidRPr="00581AB1" w:rsidRDefault="00AB69FA" w:rsidP="006B14CA">
            <w:pPr>
              <w:widowControl w:val="0"/>
              <w:autoSpaceDE w:val="0"/>
              <w:autoSpaceDN w:val="0"/>
              <w:adjustRightInd w:val="0"/>
              <w:spacing w:after="120"/>
              <w:rPr>
                <w:rFonts w:cs="Helvetica"/>
                <w:sz w:val="22"/>
                <w:szCs w:val="26"/>
              </w:rPr>
            </w:pPr>
            <w:r w:rsidRPr="00581AB1">
              <w:rPr>
                <w:b/>
                <w:sz w:val="22"/>
              </w:rPr>
              <w:t xml:space="preserve">Description (from Wikipedia or </w:t>
            </w:r>
            <w:proofErr w:type="spellStart"/>
            <w:r w:rsidRPr="00581AB1">
              <w:rPr>
                <w:b/>
                <w:sz w:val="22"/>
              </w:rPr>
              <w:t>Goodreads</w:t>
            </w:r>
            <w:proofErr w:type="spellEnd"/>
            <w:r w:rsidRPr="00581AB1">
              <w:rPr>
                <w:b/>
                <w:sz w:val="22"/>
              </w:rPr>
              <w:t xml:space="preserve">): </w:t>
            </w:r>
            <w:proofErr w:type="spellStart"/>
            <w:r w:rsidRPr="00581AB1">
              <w:rPr>
                <w:rFonts w:cs="Helvetica"/>
                <w:b/>
                <w:bCs/>
                <w:i/>
                <w:iCs/>
                <w:sz w:val="22"/>
                <w:szCs w:val="26"/>
              </w:rPr>
              <w:t>Caramelo</w:t>
            </w:r>
            <w:proofErr w:type="spellEnd"/>
            <w:r w:rsidRPr="00581AB1">
              <w:rPr>
                <w:rFonts w:cs="Helvetica"/>
                <w:sz w:val="22"/>
                <w:szCs w:val="26"/>
              </w:rPr>
              <w:t xml:space="preserve"> is a </w:t>
            </w:r>
            <w:hyperlink r:id="rId26" w:history="1">
              <w:r w:rsidRPr="00581AB1">
                <w:rPr>
                  <w:rFonts w:cs="Helvetica"/>
                  <w:color w:val="042DA4"/>
                  <w:sz w:val="22"/>
                  <w:szCs w:val="26"/>
                </w:rPr>
                <w:t>2002</w:t>
              </w:r>
            </w:hyperlink>
            <w:r w:rsidRPr="00581AB1">
              <w:rPr>
                <w:rFonts w:cs="Helvetica"/>
                <w:sz w:val="22"/>
                <w:szCs w:val="26"/>
              </w:rPr>
              <w:t xml:space="preserve"> </w:t>
            </w:r>
            <w:hyperlink r:id="rId27" w:history="1">
              <w:r w:rsidRPr="00581AB1">
                <w:rPr>
                  <w:rFonts w:cs="Helvetica"/>
                  <w:color w:val="042DA4"/>
                  <w:sz w:val="22"/>
                  <w:szCs w:val="26"/>
                </w:rPr>
                <w:t>novel</w:t>
              </w:r>
            </w:hyperlink>
            <w:r w:rsidRPr="00581AB1">
              <w:rPr>
                <w:rFonts w:cs="Helvetica"/>
                <w:sz w:val="22"/>
                <w:szCs w:val="26"/>
              </w:rPr>
              <w:t xml:space="preserve"> by </w:t>
            </w:r>
            <w:hyperlink r:id="rId28" w:history="1">
              <w:r w:rsidRPr="00581AB1">
                <w:rPr>
                  <w:rFonts w:cs="Helvetica"/>
                  <w:color w:val="042DA4"/>
                  <w:sz w:val="22"/>
                  <w:szCs w:val="26"/>
                </w:rPr>
                <w:t>American</w:t>
              </w:r>
            </w:hyperlink>
            <w:r w:rsidRPr="00581AB1">
              <w:rPr>
                <w:rFonts w:cs="Helvetica"/>
                <w:sz w:val="22"/>
                <w:szCs w:val="26"/>
              </w:rPr>
              <w:t xml:space="preserve"> author </w:t>
            </w:r>
            <w:hyperlink r:id="rId29" w:history="1">
              <w:r w:rsidRPr="00581AB1">
                <w:rPr>
                  <w:rFonts w:cs="Helvetica"/>
                  <w:color w:val="042DA4"/>
                  <w:sz w:val="22"/>
                  <w:szCs w:val="26"/>
                </w:rPr>
                <w:t>Sandra Cisneros</w:t>
              </w:r>
            </w:hyperlink>
            <w:r w:rsidRPr="00581AB1">
              <w:rPr>
                <w:rFonts w:cs="Helvetica"/>
                <w:sz w:val="22"/>
                <w:szCs w:val="26"/>
              </w:rPr>
              <w:t xml:space="preserve">. It was inspired by her </w:t>
            </w:r>
            <w:hyperlink r:id="rId30" w:history="1">
              <w:r w:rsidRPr="00581AB1">
                <w:rPr>
                  <w:rFonts w:cs="Helvetica"/>
                  <w:color w:val="042DA4"/>
                  <w:sz w:val="22"/>
                  <w:szCs w:val="26"/>
                </w:rPr>
                <w:t>Mexican</w:t>
              </w:r>
            </w:hyperlink>
            <w:r w:rsidRPr="00581AB1">
              <w:rPr>
                <w:rFonts w:cs="Helvetica"/>
                <w:sz w:val="22"/>
                <w:szCs w:val="26"/>
              </w:rPr>
              <w:t xml:space="preserve"> heritage and childhood in the </w:t>
            </w:r>
            <w:hyperlink r:id="rId31" w:history="1">
              <w:r w:rsidRPr="00581AB1">
                <w:rPr>
                  <w:rFonts w:cs="Helvetica"/>
                  <w:color w:val="042DA4"/>
                  <w:sz w:val="22"/>
                  <w:szCs w:val="26"/>
                </w:rPr>
                <w:t>barrio</w:t>
              </w:r>
            </w:hyperlink>
            <w:r w:rsidRPr="00581AB1">
              <w:rPr>
                <w:rFonts w:cs="Helvetica"/>
                <w:sz w:val="22"/>
                <w:szCs w:val="26"/>
              </w:rPr>
              <w:t xml:space="preserve"> of </w:t>
            </w:r>
            <w:hyperlink r:id="rId32" w:history="1">
              <w:r w:rsidRPr="00581AB1">
                <w:rPr>
                  <w:rFonts w:cs="Helvetica"/>
                  <w:color w:val="042DA4"/>
                  <w:sz w:val="22"/>
                  <w:szCs w:val="26"/>
                </w:rPr>
                <w:t>Chicago</w:t>
              </w:r>
            </w:hyperlink>
            <w:r w:rsidRPr="00581AB1">
              <w:rPr>
                <w:rFonts w:cs="Helvetica"/>
                <w:sz w:val="22"/>
                <w:szCs w:val="26"/>
              </w:rPr>
              <w:t xml:space="preserve">, </w:t>
            </w:r>
            <w:hyperlink r:id="rId33" w:history="1">
              <w:r w:rsidRPr="00581AB1">
                <w:rPr>
                  <w:rFonts w:cs="Helvetica"/>
                  <w:color w:val="042DA4"/>
                  <w:sz w:val="22"/>
                  <w:szCs w:val="26"/>
                </w:rPr>
                <w:t>Illinois</w:t>
              </w:r>
            </w:hyperlink>
            <w:r w:rsidRPr="00581AB1">
              <w:rPr>
                <w:rFonts w:cs="Helvetica"/>
                <w:sz w:val="22"/>
                <w:szCs w:val="26"/>
              </w:rPr>
              <w:t xml:space="preserve">. The main character, </w:t>
            </w:r>
            <w:proofErr w:type="spellStart"/>
            <w:r w:rsidRPr="00581AB1">
              <w:rPr>
                <w:rFonts w:cs="Helvetica"/>
                <w:sz w:val="22"/>
                <w:szCs w:val="26"/>
              </w:rPr>
              <w:t>Lala</w:t>
            </w:r>
            <w:proofErr w:type="spellEnd"/>
            <w:r w:rsidRPr="00581AB1">
              <w:rPr>
                <w:rFonts w:cs="Helvetica"/>
                <w:sz w:val="22"/>
                <w:szCs w:val="26"/>
              </w:rPr>
              <w:t xml:space="preserve">, is the only girl in a family of seven children and her family often travels between Chicago and </w:t>
            </w:r>
            <w:hyperlink r:id="rId34" w:history="1">
              <w:r w:rsidRPr="00581AB1">
                <w:rPr>
                  <w:rFonts w:cs="Helvetica"/>
                  <w:color w:val="042DA4"/>
                  <w:sz w:val="22"/>
                  <w:szCs w:val="26"/>
                </w:rPr>
                <w:t>Mexico City</w:t>
              </w:r>
            </w:hyperlink>
            <w:r w:rsidRPr="00581AB1">
              <w:rPr>
                <w:rFonts w:cs="Helvetica"/>
                <w:sz w:val="22"/>
                <w:szCs w:val="26"/>
              </w:rPr>
              <w:t>. Because Cisneros also has six brothers and her family moved frequently when she was a child, the novel is semi-autobiographical</w:t>
            </w:r>
          </w:p>
        </w:tc>
      </w:tr>
      <w:tr w:rsidR="00AB69FA" w:rsidRPr="00581AB1">
        <w:tc>
          <w:tcPr>
            <w:tcW w:w="13878" w:type="dxa"/>
            <w:gridSpan w:val="4"/>
          </w:tcPr>
          <w:p w:rsidR="00AB69FA" w:rsidRPr="00581AB1" w:rsidRDefault="00AB69FA">
            <w:pPr>
              <w:rPr>
                <w:b/>
                <w:sz w:val="22"/>
                <w:u w:val="single"/>
              </w:rPr>
            </w:pPr>
            <w:r w:rsidRPr="00581AB1">
              <w:rPr>
                <w:b/>
                <w:sz w:val="22"/>
                <w:u w:val="single"/>
              </w:rPr>
              <w:t xml:space="preserve">Recommendations: </w:t>
            </w:r>
          </w:p>
          <w:p w:rsidR="00AB69FA" w:rsidRPr="00581AB1" w:rsidRDefault="00AB69FA" w:rsidP="006B14CA">
            <w:pPr>
              <w:pStyle w:val="ListParagraph"/>
              <w:numPr>
                <w:ilvl w:val="0"/>
                <w:numId w:val="1"/>
              </w:numPr>
              <w:rPr>
                <w:b/>
                <w:sz w:val="22"/>
                <w:u w:val="single"/>
              </w:rPr>
            </w:pPr>
            <w:r w:rsidRPr="00581AB1">
              <w:rPr>
                <w:i/>
                <w:sz w:val="22"/>
              </w:rPr>
              <w:t xml:space="preserve">Haven’t read this one yet, but students have recommended to it to me, so it will soon be one I pick up myself.  </w:t>
            </w:r>
          </w:p>
        </w:tc>
      </w:tr>
    </w:tbl>
    <w:p w:rsidR="00DB121F" w:rsidRDefault="00DB121F"/>
    <w:tbl>
      <w:tblPr>
        <w:tblStyle w:val="TableGrid"/>
        <w:tblW w:w="0" w:type="auto"/>
        <w:tblLook w:val="00BF"/>
      </w:tblPr>
      <w:tblGrid>
        <w:gridCol w:w="3080"/>
        <w:gridCol w:w="3232"/>
        <w:gridCol w:w="3247"/>
        <w:gridCol w:w="3617"/>
      </w:tblGrid>
      <w:tr w:rsidR="00DB121F" w:rsidRPr="002F546A">
        <w:tc>
          <w:tcPr>
            <w:tcW w:w="3253" w:type="dxa"/>
          </w:tcPr>
          <w:p w:rsidR="00DB121F" w:rsidRPr="00BD6584" w:rsidRDefault="00DB121F" w:rsidP="00DB121F">
            <w:pPr>
              <w:spacing w:before="2" w:after="2"/>
              <w:rPr>
                <w:b/>
                <w:sz w:val="22"/>
                <w:u w:val="single"/>
              </w:rPr>
            </w:pPr>
            <w:r>
              <w:rPr>
                <w:b/>
                <w:sz w:val="22"/>
                <w:u w:val="single"/>
              </w:rPr>
              <w:t xml:space="preserve">Face of an </w:t>
            </w:r>
            <w:proofErr w:type="gramStart"/>
            <w:r>
              <w:rPr>
                <w:b/>
                <w:sz w:val="22"/>
                <w:u w:val="single"/>
              </w:rPr>
              <w:t xml:space="preserve">Angel  </w:t>
            </w:r>
            <w:proofErr w:type="gramEnd"/>
          </w:p>
        </w:tc>
        <w:tc>
          <w:tcPr>
            <w:tcW w:w="3406" w:type="dxa"/>
          </w:tcPr>
          <w:p w:rsidR="00DB121F" w:rsidRPr="002F546A" w:rsidRDefault="00DB121F" w:rsidP="00DB121F">
            <w:pPr>
              <w:spacing w:before="2" w:after="2"/>
              <w:rPr>
                <w:b/>
                <w:sz w:val="22"/>
                <w:u w:val="single"/>
              </w:rPr>
            </w:pPr>
            <w:r>
              <w:rPr>
                <w:b/>
                <w:sz w:val="22"/>
                <w:u w:val="single"/>
              </w:rPr>
              <w:t xml:space="preserve">Denise Chavez </w:t>
            </w:r>
          </w:p>
        </w:tc>
        <w:tc>
          <w:tcPr>
            <w:tcW w:w="3402" w:type="dxa"/>
          </w:tcPr>
          <w:p w:rsidR="00DB121F" w:rsidRPr="002F546A" w:rsidRDefault="00DB121F" w:rsidP="00DB121F">
            <w:pPr>
              <w:spacing w:before="2" w:after="2"/>
              <w:rPr>
                <w:b/>
                <w:sz w:val="22"/>
                <w:u w:val="single"/>
              </w:rPr>
            </w:pPr>
            <w:proofErr w:type="spellStart"/>
            <w:proofErr w:type="gramStart"/>
            <w:r w:rsidRPr="002F546A">
              <w:rPr>
                <w:sz w:val="22"/>
              </w:rPr>
              <w:t>Goodreads</w:t>
            </w:r>
            <w:proofErr w:type="spellEnd"/>
            <w:r w:rsidRPr="002F546A">
              <w:rPr>
                <w:sz w:val="22"/>
              </w:rPr>
              <w:t xml:space="preserve"> </w:t>
            </w:r>
            <w:r>
              <w:rPr>
                <w:sz w:val="22"/>
              </w:rPr>
              <w:t xml:space="preserve"> 4.0</w:t>
            </w:r>
            <w:r w:rsidR="007B45D6">
              <w:rPr>
                <w:sz w:val="22"/>
              </w:rPr>
              <w:t>3</w:t>
            </w:r>
            <w:proofErr w:type="gramEnd"/>
            <w:r w:rsidR="007B45D6">
              <w:rPr>
                <w:sz w:val="22"/>
              </w:rPr>
              <w:t xml:space="preserve"> </w:t>
            </w:r>
            <w:r w:rsidR="007B45D6" w:rsidRPr="007B45D6">
              <w:rPr>
                <w:b/>
                <w:sz w:val="22"/>
              </w:rPr>
              <w:t>(LONG)</w:t>
            </w:r>
            <w:r w:rsidR="007B45D6">
              <w:rPr>
                <w:sz w:val="22"/>
              </w:rPr>
              <w:t xml:space="preserve"> </w:t>
            </w:r>
          </w:p>
        </w:tc>
        <w:tc>
          <w:tcPr>
            <w:tcW w:w="3817" w:type="dxa"/>
          </w:tcPr>
          <w:p w:rsidR="00DB121F" w:rsidRPr="002F546A" w:rsidRDefault="00DB121F" w:rsidP="00DB121F">
            <w:pPr>
              <w:spacing w:before="2" w:after="2"/>
              <w:rPr>
                <w:b/>
                <w:sz w:val="22"/>
                <w:u w:val="single"/>
              </w:rPr>
            </w:pPr>
            <w:r w:rsidRPr="002F546A">
              <w:rPr>
                <w:b/>
                <w:sz w:val="22"/>
                <w:u w:val="single"/>
              </w:rPr>
              <w:t xml:space="preserve"># </w:t>
            </w:r>
            <w:proofErr w:type="gramStart"/>
            <w:r w:rsidRPr="002F546A">
              <w:rPr>
                <w:b/>
                <w:sz w:val="22"/>
                <w:u w:val="single"/>
              </w:rPr>
              <w:t>in</w:t>
            </w:r>
            <w:proofErr w:type="gramEnd"/>
            <w:r w:rsidRPr="002F546A">
              <w:rPr>
                <w:b/>
                <w:sz w:val="22"/>
                <w:u w:val="single"/>
              </w:rPr>
              <w:t xml:space="preserve"> library: E - </w:t>
            </w:r>
            <w:r w:rsidR="007B45D6">
              <w:rPr>
                <w:b/>
                <w:sz w:val="22"/>
                <w:u w:val="single"/>
              </w:rPr>
              <w:t>0</w:t>
            </w:r>
            <w:r w:rsidRPr="002F546A">
              <w:rPr>
                <w:b/>
                <w:sz w:val="22"/>
                <w:u w:val="single"/>
              </w:rPr>
              <w:t>, S -</w:t>
            </w:r>
            <w:r w:rsidR="007B45D6">
              <w:rPr>
                <w:b/>
                <w:sz w:val="22"/>
                <w:u w:val="single"/>
              </w:rPr>
              <w:t xml:space="preserve"> 0</w:t>
            </w:r>
            <w:r w:rsidRPr="002F546A">
              <w:rPr>
                <w:b/>
                <w:sz w:val="22"/>
                <w:u w:val="single"/>
              </w:rPr>
              <w:t xml:space="preserve"> </w:t>
            </w:r>
          </w:p>
        </w:tc>
      </w:tr>
      <w:tr w:rsidR="00DB121F" w:rsidRPr="00A310EA">
        <w:tc>
          <w:tcPr>
            <w:tcW w:w="13878" w:type="dxa"/>
            <w:gridSpan w:val="4"/>
          </w:tcPr>
          <w:p w:rsidR="00DB121F" w:rsidRPr="00A310EA" w:rsidRDefault="00DB121F" w:rsidP="00DB121F">
            <w:pPr>
              <w:spacing w:before="2" w:after="2"/>
              <w:rPr>
                <w:rFonts w:ascii="Times" w:hAnsi="Times"/>
                <w:sz w:val="20"/>
                <w:szCs w:val="20"/>
              </w:rPr>
            </w:pPr>
            <w:r w:rsidRPr="00BD6584">
              <w:rPr>
                <w:b/>
                <w:sz w:val="22"/>
              </w:rPr>
              <w:t xml:space="preserve">Description (from </w:t>
            </w:r>
            <w:r>
              <w:rPr>
                <w:b/>
                <w:sz w:val="22"/>
              </w:rPr>
              <w:t>Amazon</w:t>
            </w:r>
            <w:r w:rsidRPr="00BD6584">
              <w:rPr>
                <w:b/>
                <w:sz w:val="22"/>
              </w:rPr>
              <w:t xml:space="preserve">) </w:t>
            </w:r>
            <w:r w:rsidRPr="00A310EA">
              <w:rPr>
                <w:sz w:val="22"/>
              </w:rPr>
              <w:t xml:space="preserve">Employing a variety of techniques-unattributed dialogue, stories within stories, passages from term papers and a waitressing manual-Chavez's accomplished first novel weaves the interlocking histories of the </w:t>
            </w:r>
            <w:proofErr w:type="spellStart"/>
            <w:r w:rsidRPr="00A310EA">
              <w:rPr>
                <w:sz w:val="22"/>
              </w:rPr>
              <w:t>Dosamantes</w:t>
            </w:r>
            <w:proofErr w:type="spellEnd"/>
            <w:r w:rsidRPr="00A310EA">
              <w:rPr>
                <w:sz w:val="22"/>
              </w:rPr>
              <w:t xml:space="preserve"> clan and the fictional New Mexico town of Agua </w:t>
            </w:r>
            <w:proofErr w:type="spellStart"/>
            <w:r w:rsidRPr="00A310EA">
              <w:rPr>
                <w:sz w:val="22"/>
              </w:rPr>
              <w:t>Oscura</w:t>
            </w:r>
            <w:proofErr w:type="spellEnd"/>
            <w:r w:rsidRPr="00A310EA">
              <w:rPr>
                <w:sz w:val="22"/>
              </w:rPr>
              <w:t xml:space="preserve">. But the author, a playwright, actress and </w:t>
            </w:r>
            <w:proofErr w:type="gramStart"/>
            <w:r w:rsidRPr="00A310EA">
              <w:rPr>
                <w:sz w:val="22"/>
              </w:rPr>
              <w:t>story writer</w:t>
            </w:r>
            <w:proofErr w:type="gramEnd"/>
            <w:r w:rsidRPr="00A310EA">
              <w:rPr>
                <w:sz w:val="22"/>
              </w:rPr>
              <w:t xml:space="preserve">, seeks to be more than a compiler of earthy, colorful tales about love, marriage, death, trailer parks and pickup trucks. Here is an updated Pilgrim's Progress with a </w:t>
            </w:r>
            <w:proofErr w:type="spellStart"/>
            <w:r w:rsidRPr="00A310EA">
              <w:rPr>
                <w:sz w:val="22"/>
              </w:rPr>
              <w:t>Chicana</w:t>
            </w:r>
            <w:proofErr w:type="spellEnd"/>
            <w:r w:rsidRPr="00A310EA">
              <w:rPr>
                <w:sz w:val="22"/>
              </w:rPr>
              <w:t xml:space="preserve"> feminist twist: Chavez follows the spiritual journey of her narrator, </w:t>
            </w:r>
            <w:proofErr w:type="spellStart"/>
            <w:r w:rsidRPr="00A310EA">
              <w:rPr>
                <w:sz w:val="22"/>
              </w:rPr>
              <w:t>Soveida</w:t>
            </w:r>
            <w:proofErr w:type="spellEnd"/>
            <w:r w:rsidRPr="00A310EA">
              <w:rPr>
                <w:sz w:val="22"/>
              </w:rPr>
              <w:t xml:space="preserve"> </w:t>
            </w:r>
            <w:proofErr w:type="spellStart"/>
            <w:r w:rsidRPr="00A310EA">
              <w:rPr>
                <w:sz w:val="22"/>
              </w:rPr>
              <w:t>Dosamantes</w:t>
            </w:r>
            <w:proofErr w:type="spellEnd"/>
            <w:r w:rsidRPr="00A310EA">
              <w:rPr>
                <w:sz w:val="22"/>
              </w:rPr>
              <w:t xml:space="preserve">, who grows from a shy fearful girl to become a vulnerable, obliging waitress and, finally, a forceful woman ready to make difficult choices. Her highly readable style effortlessly mixes Spanish and English in a way that won't jar the monolingual reader ("May [the Virgin Mary] spare you a drunken man... smelling of frijoles and beer. Dios </w:t>
            </w:r>
            <w:proofErr w:type="spellStart"/>
            <w:r w:rsidRPr="00A310EA">
              <w:rPr>
                <w:sz w:val="22"/>
              </w:rPr>
              <w:t>mio</w:t>
            </w:r>
            <w:proofErr w:type="spellEnd"/>
            <w:r w:rsidRPr="00A310EA">
              <w:rPr>
                <w:sz w:val="22"/>
              </w:rPr>
              <w:t xml:space="preserve"> el gas!"). And if there is an occasional excess of sentimentality, there is never a dull moment in this rich polyphonic novel.</w:t>
            </w:r>
          </w:p>
        </w:tc>
      </w:tr>
      <w:tr w:rsidR="00DB121F" w:rsidRPr="00A310EA">
        <w:tc>
          <w:tcPr>
            <w:tcW w:w="13878" w:type="dxa"/>
            <w:gridSpan w:val="4"/>
          </w:tcPr>
          <w:p w:rsidR="00DB121F" w:rsidRDefault="00DB121F" w:rsidP="00DB121F">
            <w:pPr>
              <w:spacing w:before="2" w:after="2"/>
              <w:rPr>
                <w:b/>
                <w:sz w:val="22"/>
                <w:u w:val="single"/>
              </w:rPr>
            </w:pPr>
            <w:r w:rsidRPr="002F546A">
              <w:rPr>
                <w:b/>
                <w:sz w:val="22"/>
                <w:u w:val="single"/>
              </w:rPr>
              <w:t xml:space="preserve">Recommendations: </w:t>
            </w:r>
          </w:p>
          <w:p w:rsidR="00DB121F" w:rsidRPr="00A310EA" w:rsidRDefault="00DB121F" w:rsidP="00DB121F">
            <w:pPr>
              <w:pStyle w:val="ListParagraph"/>
              <w:numPr>
                <w:ilvl w:val="0"/>
                <w:numId w:val="2"/>
              </w:numPr>
              <w:spacing w:before="2" w:after="2"/>
              <w:rPr>
                <w:sz w:val="22"/>
              </w:rPr>
            </w:pPr>
            <w:r w:rsidRPr="00A310EA">
              <w:rPr>
                <w:sz w:val="22"/>
              </w:rPr>
              <w:t xml:space="preserve">I’ve never read this, but it has a good rating on </w:t>
            </w:r>
            <w:proofErr w:type="spellStart"/>
            <w:r w:rsidRPr="00A310EA">
              <w:rPr>
                <w:sz w:val="22"/>
              </w:rPr>
              <w:t>goodreads</w:t>
            </w:r>
            <w:proofErr w:type="spellEnd"/>
            <w:r w:rsidRPr="00A310EA">
              <w:rPr>
                <w:sz w:val="22"/>
              </w:rPr>
              <w:t xml:space="preserve">. I’m certain to pick this one up soon.  </w:t>
            </w:r>
          </w:p>
        </w:tc>
      </w:tr>
    </w:tbl>
    <w:p w:rsidR="00DB121F" w:rsidRDefault="00DB121F"/>
    <w:tbl>
      <w:tblPr>
        <w:tblStyle w:val="TableGrid"/>
        <w:tblW w:w="0" w:type="auto"/>
        <w:tblLook w:val="00BF"/>
      </w:tblPr>
      <w:tblGrid>
        <w:gridCol w:w="3083"/>
        <w:gridCol w:w="3237"/>
        <w:gridCol w:w="3243"/>
        <w:gridCol w:w="3613"/>
      </w:tblGrid>
      <w:tr w:rsidR="00DB121F" w:rsidRPr="00EF54C3">
        <w:tc>
          <w:tcPr>
            <w:tcW w:w="3253" w:type="dxa"/>
          </w:tcPr>
          <w:p w:rsidR="00DB121F" w:rsidRPr="00EF54C3" w:rsidRDefault="00DB121F" w:rsidP="00DB121F">
            <w:pPr>
              <w:rPr>
                <w:b/>
                <w:sz w:val="22"/>
                <w:u w:val="single"/>
              </w:rPr>
            </w:pPr>
            <w:r w:rsidRPr="00EF54C3">
              <w:rPr>
                <w:b/>
                <w:sz w:val="22"/>
                <w:u w:val="single"/>
              </w:rPr>
              <w:t>The House on Mango St.</w:t>
            </w:r>
          </w:p>
        </w:tc>
        <w:tc>
          <w:tcPr>
            <w:tcW w:w="3406" w:type="dxa"/>
          </w:tcPr>
          <w:p w:rsidR="00DB121F" w:rsidRPr="00EF54C3" w:rsidRDefault="00DB121F">
            <w:pPr>
              <w:rPr>
                <w:b/>
                <w:sz w:val="22"/>
                <w:u w:val="single"/>
              </w:rPr>
            </w:pPr>
            <w:r w:rsidRPr="00EF54C3">
              <w:rPr>
                <w:b/>
                <w:sz w:val="22"/>
                <w:u w:val="single"/>
              </w:rPr>
              <w:t>Sandra Cisneros</w:t>
            </w:r>
          </w:p>
        </w:tc>
        <w:tc>
          <w:tcPr>
            <w:tcW w:w="3402" w:type="dxa"/>
          </w:tcPr>
          <w:p w:rsidR="00DB121F" w:rsidRPr="00EF54C3" w:rsidRDefault="00DB121F" w:rsidP="00DB121F">
            <w:pPr>
              <w:rPr>
                <w:b/>
                <w:sz w:val="22"/>
                <w:u w:val="single"/>
              </w:rPr>
            </w:pPr>
            <w:r w:rsidRPr="00EF54C3">
              <w:rPr>
                <w:b/>
                <w:sz w:val="22"/>
                <w:u w:val="single"/>
              </w:rPr>
              <w:t>Rating</w:t>
            </w:r>
            <w:r w:rsidR="007B45D6">
              <w:rPr>
                <w:sz w:val="22"/>
              </w:rPr>
              <w:t xml:space="preserve">: </w:t>
            </w:r>
            <w:proofErr w:type="spellStart"/>
            <w:r w:rsidRPr="00EF54C3">
              <w:rPr>
                <w:sz w:val="22"/>
              </w:rPr>
              <w:t>Goodreads</w:t>
            </w:r>
            <w:proofErr w:type="spellEnd"/>
            <w:r w:rsidRPr="00EF54C3">
              <w:rPr>
                <w:sz w:val="22"/>
              </w:rPr>
              <w:t xml:space="preserve"> </w:t>
            </w:r>
          </w:p>
        </w:tc>
        <w:tc>
          <w:tcPr>
            <w:tcW w:w="3817" w:type="dxa"/>
          </w:tcPr>
          <w:p w:rsidR="00DB121F" w:rsidRPr="00EF54C3" w:rsidRDefault="00DB121F" w:rsidP="00DB121F">
            <w:pPr>
              <w:rPr>
                <w:b/>
                <w:sz w:val="22"/>
                <w:u w:val="single"/>
              </w:rPr>
            </w:pPr>
            <w:r w:rsidRPr="00EF54C3">
              <w:rPr>
                <w:b/>
                <w:sz w:val="22"/>
                <w:u w:val="single"/>
              </w:rPr>
              <w:t xml:space="preserve"># </w:t>
            </w:r>
            <w:proofErr w:type="gramStart"/>
            <w:r w:rsidRPr="00EF54C3">
              <w:rPr>
                <w:b/>
                <w:sz w:val="22"/>
                <w:u w:val="single"/>
              </w:rPr>
              <w:t>in</w:t>
            </w:r>
            <w:proofErr w:type="gramEnd"/>
            <w:r w:rsidRPr="00EF54C3">
              <w:rPr>
                <w:b/>
                <w:sz w:val="22"/>
                <w:u w:val="single"/>
              </w:rPr>
              <w:t xml:space="preserve"> library: E - </w:t>
            </w:r>
            <w:r w:rsidR="007B45D6">
              <w:rPr>
                <w:b/>
                <w:sz w:val="22"/>
                <w:u w:val="single"/>
              </w:rPr>
              <w:t>1</w:t>
            </w:r>
            <w:r w:rsidRPr="00EF54C3">
              <w:rPr>
                <w:b/>
                <w:sz w:val="22"/>
                <w:u w:val="single"/>
              </w:rPr>
              <w:t xml:space="preserve">, S - </w:t>
            </w:r>
            <w:r w:rsidR="007B45D6">
              <w:rPr>
                <w:b/>
                <w:sz w:val="22"/>
                <w:u w:val="single"/>
              </w:rPr>
              <w:t>0</w:t>
            </w:r>
          </w:p>
        </w:tc>
      </w:tr>
      <w:tr w:rsidR="00DB121F" w:rsidRPr="00EF54C3">
        <w:tc>
          <w:tcPr>
            <w:tcW w:w="13878" w:type="dxa"/>
            <w:gridSpan w:val="4"/>
          </w:tcPr>
          <w:p w:rsidR="00DB121F" w:rsidRPr="00EF54C3" w:rsidRDefault="00DB121F">
            <w:pPr>
              <w:rPr>
                <w:b/>
                <w:sz w:val="22"/>
              </w:rPr>
            </w:pPr>
            <w:r w:rsidRPr="002F3DB1">
              <w:rPr>
                <w:b/>
                <w:sz w:val="22"/>
              </w:rPr>
              <w:t xml:space="preserve">Description (from Wikipedia or </w:t>
            </w:r>
            <w:proofErr w:type="spellStart"/>
            <w:r w:rsidRPr="002F3DB1">
              <w:rPr>
                <w:b/>
                <w:sz w:val="22"/>
              </w:rPr>
              <w:t>Goodreads</w:t>
            </w:r>
            <w:proofErr w:type="spellEnd"/>
            <w:r w:rsidRPr="002F3DB1">
              <w:rPr>
                <w:b/>
                <w:sz w:val="22"/>
              </w:rPr>
              <w:t xml:space="preserve">): </w:t>
            </w:r>
            <w:r w:rsidRPr="00EF54C3">
              <w:rPr>
                <w:rFonts w:cs="Helvetica"/>
                <w:b/>
                <w:bCs/>
                <w:i/>
                <w:iCs/>
                <w:sz w:val="22"/>
                <w:szCs w:val="26"/>
              </w:rPr>
              <w:t>The House on Mango Street</w:t>
            </w:r>
            <w:r w:rsidRPr="00EF54C3">
              <w:rPr>
                <w:rFonts w:cs="Helvetica"/>
                <w:sz w:val="22"/>
                <w:szCs w:val="26"/>
              </w:rPr>
              <w:t xml:space="preserve"> is a </w:t>
            </w:r>
            <w:hyperlink r:id="rId35" w:history="1">
              <w:r w:rsidRPr="00EF54C3">
                <w:rPr>
                  <w:rFonts w:cs="Helvetica"/>
                  <w:color w:val="042DA4"/>
                  <w:sz w:val="22"/>
                  <w:szCs w:val="26"/>
                </w:rPr>
                <w:t>coming-of-age novel</w:t>
              </w:r>
            </w:hyperlink>
            <w:r w:rsidRPr="00EF54C3">
              <w:rPr>
                <w:rFonts w:cs="Helvetica"/>
                <w:sz w:val="22"/>
                <w:szCs w:val="26"/>
              </w:rPr>
              <w:t xml:space="preserve"> by Mexican-American writer </w:t>
            </w:r>
            <w:hyperlink r:id="rId36" w:history="1">
              <w:r w:rsidRPr="00EF54C3">
                <w:rPr>
                  <w:rFonts w:cs="Helvetica"/>
                  <w:color w:val="042DA4"/>
                  <w:sz w:val="22"/>
                  <w:szCs w:val="26"/>
                </w:rPr>
                <w:t>Sandra Cisneros</w:t>
              </w:r>
            </w:hyperlink>
            <w:r w:rsidRPr="00EF54C3">
              <w:rPr>
                <w:rFonts w:cs="Helvetica"/>
                <w:sz w:val="22"/>
                <w:szCs w:val="26"/>
              </w:rPr>
              <w:t xml:space="preserve">, published in 1984. It deals with a young Latina girl, Esperanza Cordero, growing up in </w:t>
            </w:r>
            <w:hyperlink r:id="rId37" w:history="1">
              <w:r w:rsidRPr="00EF54C3">
                <w:rPr>
                  <w:rFonts w:cs="Helvetica"/>
                  <w:color w:val="042DA4"/>
                  <w:sz w:val="22"/>
                  <w:szCs w:val="26"/>
                </w:rPr>
                <w:t>Chicago</w:t>
              </w:r>
            </w:hyperlink>
            <w:r w:rsidRPr="00EF54C3">
              <w:rPr>
                <w:rFonts w:cs="Helvetica"/>
                <w:sz w:val="22"/>
                <w:szCs w:val="26"/>
              </w:rPr>
              <w:t xml:space="preserve"> with </w:t>
            </w:r>
            <w:hyperlink r:id="rId38" w:history="1">
              <w:r w:rsidRPr="00EF54C3">
                <w:rPr>
                  <w:rFonts w:cs="Helvetica"/>
                  <w:color w:val="042DA4"/>
                  <w:sz w:val="22"/>
                  <w:szCs w:val="26"/>
                </w:rPr>
                <w:t>Chicanos</w:t>
              </w:r>
            </w:hyperlink>
            <w:r w:rsidRPr="00EF54C3">
              <w:rPr>
                <w:rFonts w:cs="Helvetica"/>
                <w:sz w:val="22"/>
                <w:szCs w:val="26"/>
              </w:rPr>
              <w:t xml:space="preserve"> and </w:t>
            </w:r>
            <w:hyperlink r:id="rId39" w:history="1">
              <w:r w:rsidRPr="00EF54C3">
                <w:rPr>
                  <w:rFonts w:cs="Helvetica"/>
                  <w:color w:val="042DA4"/>
                  <w:sz w:val="22"/>
                  <w:szCs w:val="26"/>
                </w:rPr>
                <w:t>Puerto Ricans</w:t>
              </w:r>
            </w:hyperlink>
            <w:r w:rsidRPr="00EF54C3">
              <w:rPr>
                <w:rFonts w:cs="Helvetica"/>
                <w:sz w:val="22"/>
                <w:szCs w:val="26"/>
              </w:rPr>
              <w:t>. Esperanza is determined to "say goodbye" to her impoverished Latino neighborhood. Major themes include her quest for a better life and the importance of her promise to come back for "the ones I left behind."</w:t>
            </w:r>
          </w:p>
        </w:tc>
      </w:tr>
      <w:tr w:rsidR="00DB121F" w:rsidRPr="00EF54C3">
        <w:tc>
          <w:tcPr>
            <w:tcW w:w="13878" w:type="dxa"/>
            <w:gridSpan w:val="4"/>
          </w:tcPr>
          <w:p w:rsidR="00DB121F" w:rsidRPr="00EF54C3" w:rsidRDefault="00DB121F">
            <w:pPr>
              <w:rPr>
                <w:b/>
                <w:sz w:val="22"/>
                <w:u w:val="single"/>
              </w:rPr>
            </w:pPr>
            <w:r w:rsidRPr="00EF54C3">
              <w:rPr>
                <w:b/>
                <w:sz w:val="22"/>
                <w:u w:val="single"/>
              </w:rPr>
              <w:t xml:space="preserve">Recommendations: </w:t>
            </w:r>
          </w:p>
          <w:p w:rsidR="00DB121F" w:rsidRPr="00EF54C3" w:rsidRDefault="00DB121F" w:rsidP="00DB121F">
            <w:pPr>
              <w:pStyle w:val="ListParagraph"/>
              <w:numPr>
                <w:ilvl w:val="0"/>
                <w:numId w:val="1"/>
              </w:numPr>
              <w:rPr>
                <w:b/>
                <w:sz w:val="22"/>
                <w:u w:val="single"/>
              </w:rPr>
            </w:pPr>
            <w:r w:rsidRPr="00EF54C3">
              <w:rPr>
                <w:i/>
                <w:sz w:val="22"/>
              </w:rPr>
              <w:t xml:space="preserve">A classic – often referred to Latin Amer. Lit book by a well-known author. Short stories that show glimpses into Esperanza’s life. Not linear, jumps around a little, but provides insight into her experience. </w:t>
            </w:r>
          </w:p>
        </w:tc>
      </w:tr>
    </w:tbl>
    <w:p w:rsidR="00DB121F" w:rsidRDefault="00DB121F"/>
    <w:p w:rsidR="00042B20" w:rsidRPr="00FD6532" w:rsidRDefault="00DB121F">
      <w:pPr>
        <w:rPr>
          <w:b/>
          <w:u w:val="single"/>
        </w:rPr>
      </w:pPr>
      <w:r w:rsidRPr="00FD6532">
        <w:rPr>
          <w:b/>
          <w:u w:val="single"/>
        </w:rPr>
        <w:t xml:space="preserve">The Dominican Republic </w:t>
      </w:r>
    </w:p>
    <w:p w:rsidR="00042B20" w:rsidRDefault="00042B20"/>
    <w:tbl>
      <w:tblPr>
        <w:tblStyle w:val="TableGrid"/>
        <w:tblW w:w="0" w:type="auto"/>
        <w:tblLook w:val="00BF"/>
      </w:tblPr>
      <w:tblGrid>
        <w:gridCol w:w="3083"/>
        <w:gridCol w:w="3232"/>
        <w:gridCol w:w="3248"/>
        <w:gridCol w:w="3613"/>
      </w:tblGrid>
      <w:tr w:rsidR="00042B20" w:rsidRPr="002F546A">
        <w:tc>
          <w:tcPr>
            <w:tcW w:w="3253" w:type="dxa"/>
          </w:tcPr>
          <w:p w:rsidR="00042B20" w:rsidRPr="002F546A" w:rsidRDefault="00042B20" w:rsidP="00042B20">
            <w:pPr>
              <w:rPr>
                <w:b/>
                <w:sz w:val="22"/>
                <w:u w:val="single"/>
              </w:rPr>
            </w:pPr>
            <w:r>
              <w:rPr>
                <w:b/>
                <w:sz w:val="22"/>
                <w:u w:val="single"/>
              </w:rPr>
              <w:t xml:space="preserve">How the Garcia Girls Lost Their </w:t>
            </w:r>
            <w:proofErr w:type="gramStart"/>
            <w:r>
              <w:rPr>
                <w:b/>
                <w:sz w:val="22"/>
                <w:u w:val="single"/>
              </w:rPr>
              <w:t xml:space="preserve">Accent </w:t>
            </w:r>
            <w:r w:rsidRPr="002F546A">
              <w:rPr>
                <w:b/>
                <w:sz w:val="22"/>
                <w:u w:val="single"/>
              </w:rPr>
              <w:t xml:space="preserve"> </w:t>
            </w:r>
            <w:proofErr w:type="gramEnd"/>
          </w:p>
        </w:tc>
        <w:tc>
          <w:tcPr>
            <w:tcW w:w="3406" w:type="dxa"/>
          </w:tcPr>
          <w:p w:rsidR="00042B20" w:rsidRPr="002F546A" w:rsidRDefault="00042B20">
            <w:pPr>
              <w:rPr>
                <w:b/>
                <w:sz w:val="22"/>
                <w:u w:val="single"/>
              </w:rPr>
            </w:pPr>
            <w:r>
              <w:rPr>
                <w:b/>
                <w:sz w:val="22"/>
                <w:u w:val="single"/>
              </w:rPr>
              <w:t xml:space="preserve">Julia Alvarez </w:t>
            </w:r>
          </w:p>
        </w:tc>
        <w:tc>
          <w:tcPr>
            <w:tcW w:w="3402" w:type="dxa"/>
          </w:tcPr>
          <w:p w:rsidR="00042B20" w:rsidRPr="002F546A" w:rsidRDefault="00042B20" w:rsidP="00042B20">
            <w:pPr>
              <w:rPr>
                <w:b/>
                <w:sz w:val="22"/>
                <w:u w:val="single"/>
              </w:rPr>
            </w:pPr>
            <w:r w:rsidRPr="002F546A">
              <w:rPr>
                <w:sz w:val="22"/>
              </w:rPr>
              <w:t>Goodreads</w:t>
            </w:r>
            <w:r w:rsidR="007B45D6">
              <w:rPr>
                <w:sz w:val="22"/>
              </w:rPr>
              <w:t xml:space="preserve">: 3.56 </w:t>
            </w:r>
          </w:p>
        </w:tc>
        <w:tc>
          <w:tcPr>
            <w:tcW w:w="3817" w:type="dxa"/>
          </w:tcPr>
          <w:p w:rsidR="00042B20" w:rsidRPr="002F546A" w:rsidRDefault="00042B20" w:rsidP="00042B20">
            <w:pPr>
              <w:rPr>
                <w:b/>
                <w:sz w:val="22"/>
                <w:u w:val="single"/>
              </w:rPr>
            </w:pPr>
            <w:r w:rsidRPr="002F546A">
              <w:rPr>
                <w:b/>
                <w:sz w:val="22"/>
                <w:u w:val="single"/>
              </w:rPr>
              <w:t xml:space="preserve"># </w:t>
            </w:r>
            <w:proofErr w:type="gramStart"/>
            <w:r w:rsidRPr="002F546A">
              <w:rPr>
                <w:b/>
                <w:sz w:val="22"/>
                <w:u w:val="single"/>
              </w:rPr>
              <w:t>in</w:t>
            </w:r>
            <w:proofErr w:type="gramEnd"/>
            <w:r w:rsidRPr="002F546A">
              <w:rPr>
                <w:b/>
                <w:sz w:val="22"/>
                <w:u w:val="single"/>
              </w:rPr>
              <w:t xml:space="preserve"> library: E -</w:t>
            </w:r>
            <w:r w:rsidR="007B45D6">
              <w:rPr>
                <w:b/>
                <w:sz w:val="22"/>
                <w:u w:val="single"/>
              </w:rPr>
              <w:t>1</w:t>
            </w:r>
            <w:r w:rsidRPr="002F546A">
              <w:rPr>
                <w:b/>
                <w:sz w:val="22"/>
                <w:u w:val="single"/>
              </w:rPr>
              <w:t xml:space="preserve"> , S - </w:t>
            </w:r>
            <w:r w:rsidR="007B45D6">
              <w:rPr>
                <w:b/>
                <w:sz w:val="22"/>
                <w:u w:val="single"/>
              </w:rPr>
              <w:t>0</w:t>
            </w:r>
          </w:p>
        </w:tc>
      </w:tr>
      <w:tr w:rsidR="00042B20" w:rsidRPr="000B466A">
        <w:tc>
          <w:tcPr>
            <w:tcW w:w="13878" w:type="dxa"/>
            <w:gridSpan w:val="4"/>
          </w:tcPr>
          <w:p w:rsidR="00042B20" w:rsidRPr="00BD6584" w:rsidRDefault="00042B20" w:rsidP="00042B20">
            <w:pPr>
              <w:widowControl w:val="0"/>
              <w:autoSpaceDE w:val="0"/>
              <w:autoSpaceDN w:val="0"/>
              <w:adjustRightInd w:val="0"/>
              <w:spacing w:after="120"/>
              <w:rPr>
                <w:rFonts w:cs="Helvetica"/>
                <w:sz w:val="22"/>
                <w:szCs w:val="26"/>
              </w:rPr>
            </w:pPr>
            <w:r w:rsidRPr="00BD6584">
              <w:rPr>
                <w:b/>
                <w:sz w:val="22"/>
              </w:rPr>
              <w:t xml:space="preserve">Description (from Wikipedia) </w:t>
            </w:r>
            <w:r w:rsidRPr="00BD6584">
              <w:rPr>
                <w:b/>
                <w:i/>
                <w:sz w:val="22"/>
              </w:rPr>
              <w:t xml:space="preserve">How the </w:t>
            </w:r>
            <w:proofErr w:type="spellStart"/>
            <w:r w:rsidRPr="00BD6584">
              <w:rPr>
                <w:b/>
                <w:i/>
                <w:sz w:val="22"/>
              </w:rPr>
              <w:t>García</w:t>
            </w:r>
            <w:proofErr w:type="spellEnd"/>
            <w:r w:rsidRPr="00BD6584">
              <w:rPr>
                <w:b/>
                <w:i/>
                <w:sz w:val="22"/>
              </w:rPr>
              <w:t xml:space="preserve"> Girls Lost Their Accents</w:t>
            </w:r>
            <w:r w:rsidRPr="00BD6584">
              <w:rPr>
                <w:sz w:val="22"/>
              </w:rPr>
              <w:t xml:space="preserve"> is a 1991 novel written by </w:t>
            </w:r>
            <w:hyperlink r:id="rId40" w:history="1">
              <w:r w:rsidRPr="00BD6584">
                <w:rPr>
                  <w:rStyle w:val="Hyperlink"/>
                  <w:sz w:val="22"/>
                </w:rPr>
                <w:t>Dominican-American</w:t>
              </w:r>
            </w:hyperlink>
            <w:r w:rsidRPr="00BD6584">
              <w:rPr>
                <w:sz w:val="22"/>
              </w:rPr>
              <w:t xml:space="preserve"> poet, novelist, and essayist </w:t>
            </w:r>
            <w:hyperlink r:id="rId41" w:history="1">
              <w:r w:rsidRPr="00BD6584">
                <w:rPr>
                  <w:rStyle w:val="Hyperlink"/>
                  <w:sz w:val="22"/>
                </w:rPr>
                <w:t>Julia Alvarez</w:t>
              </w:r>
            </w:hyperlink>
            <w:r w:rsidRPr="00BD6584">
              <w:rPr>
                <w:sz w:val="22"/>
              </w:rPr>
              <w:t xml:space="preserve">. Told in reverse chronological order and narrated from shifting perspectives, the text possesses distinct qualities of a </w:t>
            </w:r>
            <w:hyperlink r:id="rId42" w:history="1">
              <w:proofErr w:type="spellStart"/>
              <w:r w:rsidRPr="00BD6584">
                <w:rPr>
                  <w:rStyle w:val="Hyperlink"/>
                  <w:sz w:val="22"/>
                </w:rPr>
                <w:t>bildungsroman</w:t>
              </w:r>
              <w:proofErr w:type="spellEnd"/>
            </w:hyperlink>
            <w:r w:rsidRPr="00BD6584">
              <w:rPr>
                <w:sz w:val="22"/>
              </w:rPr>
              <w:t xml:space="preserve"> novel. Spanning more than thirty years in the lives of four sisters, the story begins with their adult lives in the United States and ends with their childhood in the </w:t>
            </w:r>
            <w:hyperlink r:id="rId43" w:history="1">
              <w:r w:rsidRPr="00BD6584">
                <w:rPr>
                  <w:rStyle w:val="Hyperlink"/>
                  <w:sz w:val="22"/>
                </w:rPr>
                <w:t>Dominican Republic</w:t>
              </w:r>
            </w:hyperlink>
            <w:r w:rsidRPr="00BD6584">
              <w:rPr>
                <w:sz w:val="22"/>
              </w:rPr>
              <w:t xml:space="preserve">, from which their family was forced to flee due to the father’s opposition to </w:t>
            </w:r>
            <w:hyperlink r:id="rId44" w:history="1">
              <w:r w:rsidRPr="00BD6584">
                <w:rPr>
                  <w:rStyle w:val="Hyperlink"/>
                  <w:sz w:val="22"/>
                </w:rPr>
                <w:t xml:space="preserve">Rafael </w:t>
              </w:r>
              <w:proofErr w:type="spellStart"/>
              <w:r w:rsidRPr="00BD6584">
                <w:rPr>
                  <w:rStyle w:val="Hyperlink"/>
                  <w:sz w:val="22"/>
                </w:rPr>
                <w:t>Leónidas</w:t>
              </w:r>
              <w:proofErr w:type="spellEnd"/>
              <w:r w:rsidRPr="00BD6584">
                <w:rPr>
                  <w:rStyle w:val="Hyperlink"/>
                  <w:sz w:val="22"/>
                </w:rPr>
                <w:t xml:space="preserve"> Trujillo</w:t>
              </w:r>
            </w:hyperlink>
            <w:r w:rsidRPr="00BD6584">
              <w:rPr>
                <w:sz w:val="22"/>
              </w:rPr>
              <w:t>'s dictatorship.</w:t>
            </w:r>
          </w:p>
        </w:tc>
      </w:tr>
      <w:tr w:rsidR="00042B20" w:rsidRPr="000B466A">
        <w:tc>
          <w:tcPr>
            <w:tcW w:w="13878" w:type="dxa"/>
            <w:gridSpan w:val="4"/>
          </w:tcPr>
          <w:p w:rsidR="00042B20" w:rsidRDefault="00042B20" w:rsidP="00042B20">
            <w:pPr>
              <w:rPr>
                <w:b/>
                <w:sz w:val="22"/>
                <w:u w:val="single"/>
              </w:rPr>
            </w:pPr>
            <w:r w:rsidRPr="002F546A">
              <w:rPr>
                <w:b/>
                <w:sz w:val="22"/>
                <w:u w:val="single"/>
              </w:rPr>
              <w:t xml:space="preserve">Recommendations: </w:t>
            </w:r>
          </w:p>
          <w:p w:rsidR="00042B20" w:rsidRPr="000B466A" w:rsidRDefault="00042B20" w:rsidP="00042B20">
            <w:pPr>
              <w:pStyle w:val="ListParagraph"/>
              <w:numPr>
                <w:ilvl w:val="0"/>
                <w:numId w:val="2"/>
              </w:numPr>
              <w:rPr>
                <w:sz w:val="22"/>
              </w:rPr>
            </w:pPr>
            <w:r>
              <w:rPr>
                <w:sz w:val="22"/>
              </w:rPr>
              <w:t xml:space="preserve">. </w:t>
            </w:r>
          </w:p>
        </w:tc>
      </w:tr>
    </w:tbl>
    <w:p w:rsidR="00042B20" w:rsidRDefault="00042B20" w:rsidP="00042B20"/>
    <w:tbl>
      <w:tblPr>
        <w:tblStyle w:val="TableGrid"/>
        <w:tblW w:w="0" w:type="auto"/>
        <w:tblLook w:val="00BF"/>
      </w:tblPr>
      <w:tblGrid>
        <w:gridCol w:w="3103"/>
        <w:gridCol w:w="3225"/>
        <w:gridCol w:w="3242"/>
        <w:gridCol w:w="3606"/>
      </w:tblGrid>
      <w:tr w:rsidR="00042B20" w:rsidRPr="002F546A">
        <w:tc>
          <w:tcPr>
            <w:tcW w:w="3253" w:type="dxa"/>
          </w:tcPr>
          <w:p w:rsidR="00042B20" w:rsidRPr="00BD6584" w:rsidRDefault="00042B20" w:rsidP="00042B20">
            <w:pPr>
              <w:rPr>
                <w:b/>
                <w:sz w:val="22"/>
                <w:u w:val="single"/>
              </w:rPr>
            </w:pPr>
            <w:r w:rsidRPr="00BD6584">
              <w:rPr>
                <w:b/>
                <w:sz w:val="22"/>
                <w:u w:val="single"/>
              </w:rPr>
              <w:t xml:space="preserve">In the Time of the </w:t>
            </w:r>
            <w:proofErr w:type="gramStart"/>
            <w:r w:rsidRPr="00BD6584">
              <w:rPr>
                <w:b/>
                <w:sz w:val="22"/>
                <w:u w:val="single"/>
              </w:rPr>
              <w:t xml:space="preserve">Butterflies  </w:t>
            </w:r>
            <w:proofErr w:type="gramEnd"/>
          </w:p>
        </w:tc>
        <w:tc>
          <w:tcPr>
            <w:tcW w:w="3406" w:type="dxa"/>
          </w:tcPr>
          <w:p w:rsidR="00042B20" w:rsidRPr="002F546A" w:rsidRDefault="00042B20">
            <w:pPr>
              <w:rPr>
                <w:b/>
                <w:sz w:val="22"/>
                <w:u w:val="single"/>
              </w:rPr>
            </w:pPr>
            <w:r>
              <w:rPr>
                <w:b/>
                <w:sz w:val="22"/>
                <w:u w:val="single"/>
              </w:rPr>
              <w:t xml:space="preserve">Julia Alvarez </w:t>
            </w:r>
          </w:p>
        </w:tc>
        <w:tc>
          <w:tcPr>
            <w:tcW w:w="3402" w:type="dxa"/>
          </w:tcPr>
          <w:p w:rsidR="00042B20" w:rsidRPr="002F546A" w:rsidRDefault="007B45D6" w:rsidP="00042B20">
            <w:pPr>
              <w:rPr>
                <w:b/>
                <w:sz w:val="22"/>
                <w:u w:val="single"/>
              </w:rPr>
            </w:pPr>
            <w:proofErr w:type="spellStart"/>
            <w:r>
              <w:rPr>
                <w:sz w:val="22"/>
              </w:rPr>
              <w:t>Goodreads</w:t>
            </w:r>
            <w:proofErr w:type="spellEnd"/>
            <w:r>
              <w:rPr>
                <w:sz w:val="22"/>
              </w:rPr>
              <w:t xml:space="preserve">: 4.13 </w:t>
            </w:r>
            <w:r w:rsidR="00042B20" w:rsidRPr="002F546A">
              <w:rPr>
                <w:sz w:val="22"/>
              </w:rPr>
              <w:tab/>
            </w:r>
          </w:p>
        </w:tc>
        <w:tc>
          <w:tcPr>
            <w:tcW w:w="3817" w:type="dxa"/>
          </w:tcPr>
          <w:p w:rsidR="00042B20" w:rsidRPr="002F546A" w:rsidRDefault="00042B20" w:rsidP="00042B20">
            <w:pPr>
              <w:rPr>
                <w:b/>
                <w:sz w:val="22"/>
                <w:u w:val="single"/>
              </w:rPr>
            </w:pPr>
            <w:r w:rsidRPr="002F546A">
              <w:rPr>
                <w:b/>
                <w:sz w:val="22"/>
                <w:u w:val="single"/>
              </w:rPr>
              <w:t xml:space="preserve"># </w:t>
            </w:r>
            <w:proofErr w:type="gramStart"/>
            <w:r w:rsidRPr="002F546A">
              <w:rPr>
                <w:b/>
                <w:sz w:val="22"/>
                <w:u w:val="single"/>
              </w:rPr>
              <w:t>in</w:t>
            </w:r>
            <w:proofErr w:type="gramEnd"/>
            <w:r w:rsidRPr="002F546A">
              <w:rPr>
                <w:b/>
                <w:sz w:val="22"/>
                <w:u w:val="single"/>
              </w:rPr>
              <w:t xml:space="preserve"> library: E -</w:t>
            </w:r>
            <w:r w:rsidR="004B46BB">
              <w:rPr>
                <w:b/>
                <w:sz w:val="22"/>
                <w:u w:val="single"/>
              </w:rPr>
              <w:t xml:space="preserve">1 </w:t>
            </w:r>
            <w:r w:rsidRPr="002F546A">
              <w:rPr>
                <w:b/>
                <w:sz w:val="22"/>
                <w:u w:val="single"/>
              </w:rPr>
              <w:t xml:space="preserve"> , S - </w:t>
            </w:r>
            <w:r w:rsidR="004B46BB">
              <w:rPr>
                <w:b/>
                <w:sz w:val="22"/>
                <w:u w:val="single"/>
              </w:rPr>
              <w:t>0</w:t>
            </w:r>
          </w:p>
        </w:tc>
      </w:tr>
      <w:tr w:rsidR="00042B20" w:rsidRPr="00BD6584">
        <w:tc>
          <w:tcPr>
            <w:tcW w:w="13878" w:type="dxa"/>
            <w:gridSpan w:val="4"/>
          </w:tcPr>
          <w:p w:rsidR="00042B20" w:rsidRPr="00BD6584" w:rsidRDefault="00042B20" w:rsidP="00042B20">
            <w:pPr>
              <w:widowControl w:val="0"/>
              <w:autoSpaceDE w:val="0"/>
              <w:autoSpaceDN w:val="0"/>
              <w:adjustRightInd w:val="0"/>
              <w:spacing w:after="120"/>
              <w:rPr>
                <w:rFonts w:cs="Helvetica"/>
                <w:sz w:val="22"/>
                <w:szCs w:val="26"/>
              </w:rPr>
            </w:pPr>
            <w:r w:rsidRPr="00BD6584">
              <w:rPr>
                <w:b/>
                <w:sz w:val="22"/>
              </w:rPr>
              <w:t xml:space="preserve">Description (from Wikipedia) </w:t>
            </w:r>
            <w:r w:rsidRPr="00BD6584">
              <w:rPr>
                <w:sz w:val="22"/>
              </w:rPr>
              <w:t xml:space="preserve">This is the story of the four </w:t>
            </w:r>
            <w:proofErr w:type="spellStart"/>
            <w:r w:rsidRPr="00BD6584">
              <w:rPr>
                <w:sz w:val="22"/>
              </w:rPr>
              <w:t>Mirabal</w:t>
            </w:r>
            <w:proofErr w:type="spellEnd"/>
            <w:r w:rsidRPr="00BD6584">
              <w:rPr>
                <w:sz w:val="22"/>
              </w:rPr>
              <w:t xml:space="preserve"> sisters during the dictatorship of Rafael Trujillo. The sisters make a political commitment to overthrow the Trujillo regime. They are harassed, persecuted, and imprisoned, their family suffers retaliation from the Military Intelligence Service, and they are eventually awarded for their awesome leadership. The book presents the perspective of the surviving sister, </w:t>
            </w:r>
            <w:proofErr w:type="spellStart"/>
            <w:r w:rsidRPr="00BD6584">
              <w:rPr>
                <w:sz w:val="22"/>
              </w:rPr>
              <w:t>Dedé</w:t>
            </w:r>
            <w:proofErr w:type="spellEnd"/>
            <w:r w:rsidRPr="00BD6584">
              <w:rPr>
                <w:sz w:val="22"/>
              </w:rPr>
              <w:t xml:space="preserve">. Throughout the book the events leading up to each sister's political awakening are discussed. </w:t>
            </w:r>
            <w:proofErr w:type="spellStart"/>
            <w:r w:rsidRPr="00BD6584">
              <w:rPr>
                <w:sz w:val="22"/>
              </w:rPr>
              <w:t>Dedé</w:t>
            </w:r>
            <w:proofErr w:type="spellEnd"/>
            <w:r w:rsidRPr="00BD6584">
              <w:rPr>
                <w:sz w:val="22"/>
              </w:rPr>
              <w:t xml:space="preserve"> </w:t>
            </w:r>
            <w:proofErr w:type="spellStart"/>
            <w:r w:rsidRPr="00BD6584">
              <w:rPr>
                <w:sz w:val="22"/>
              </w:rPr>
              <w:t>Mirabal</w:t>
            </w:r>
            <w:proofErr w:type="spellEnd"/>
            <w:r w:rsidRPr="00BD6584">
              <w:rPr>
                <w:sz w:val="22"/>
              </w:rPr>
              <w:t xml:space="preserve"> to discuss the tragic story of her sisters. Although </w:t>
            </w:r>
            <w:proofErr w:type="spellStart"/>
            <w:r w:rsidRPr="00BD6584">
              <w:rPr>
                <w:sz w:val="22"/>
              </w:rPr>
              <w:t>Dedé</w:t>
            </w:r>
            <w:proofErr w:type="spellEnd"/>
            <w:r w:rsidRPr="00BD6584">
              <w:rPr>
                <w:sz w:val="22"/>
              </w:rPr>
              <w:t xml:space="preserve"> at first refuses, she eventually tells her sisters' tale. She explains how Minerva had a dream of going to a school, which was unusual for farmers' daughters. When she eventually convinced her father to allow her go, Minerva meets a girl, </w:t>
            </w:r>
            <w:proofErr w:type="spellStart"/>
            <w:r w:rsidRPr="00BD6584">
              <w:rPr>
                <w:sz w:val="22"/>
              </w:rPr>
              <w:t>Sinita</w:t>
            </w:r>
            <w:proofErr w:type="spellEnd"/>
            <w:r w:rsidRPr="00BD6584">
              <w:rPr>
                <w:sz w:val="22"/>
              </w:rPr>
              <w:t xml:space="preserve">, who later became one of her best friends. </w:t>
            </w:r>
            <w:proofErr w:type="spellStart"/>
            <w:r w:rsidRPr="00BD6584">
              <w:rPr>
                <w:sz w:val="22"/>
              </w:rPr>
              <w:t>Sinita</w:t>
            </w:r>
            <w:proofErr w:type="spellEnd"/>
            <w:r w:rsidRPr="00BD6584">
              <w:rPr>
                <w:sz w:val="22"/>
              </w:rPr>
              <w:t xml:space="preserve"> eventually confided in Minerva the truth about Trujillo - that their "glorious" leader was a killer.</w:t>
            </w:r>
          </w:p>
        </w:tc>
      </w:tr>
      <w:tr w:rsidR="00042B20" w:rsidRPr="000B466A">
        <w:tc>
          <w:tcPr>
            <w:tcW w:w="13878" w:type="dxa"/>
            <w:gridSpan w:val="4"/>
          </w:tcPr>
          <w:p w:rsidR="00042B20" w:rsidRDefault="00042B20" w:rsidP="00042B20">
            <w:pPr>
              <w:rPr>
                <w:b/>
                <w:sz w:val="22"/>
                <w:u w:val="single"/>
              </w:rPr>
            </w:pPr>
            <w:r w:rsidRPr="002F546A">
              <w:rPr>
                <w:b/>
                <w:sz w:val="22"/>
                <w:u w:val="single"/>
              </w:rPr>
              <w:t xml:space="preserve">Recommendations: </w:t>
            </w:r>
          </w:p>
          <w:p w:rsidR="00042B20" w:rsidRPr="00BD6584" w:rsidRDefault="00042B20" w:rsidP="00042B20">
            <w:pPr>
              <w:pStyle w:val="ListParagraph"/>
              <w:numPr>
                <w:ilvl w:val="0"/>
                <w:numId w:val="2"/>
              </w:numPr>
              <w:rPr>
                <w:sz w:val="22"/>
              </w:rPr>
            </w:pPr>
            <w:r w:rsidRPr="00BD6584">
              <w:rPr>
                <w:sz w:val="22"/>
              </w:rPr>
              <w:t xml:space="preserve">Recommended to me by others </w:t>
            </w:r>
          </w:p>
        </w:tc>
      </w:tr>
    </w:tbl>
    <w:p w:rsidR="00042B20" w:rsidRDefault="00042B20" w:rsidP="00042B20"/>
    <w:tbl>
      <w:tblPr>
        <w:tblStyle w:val="TableGrid"/>
        <w:tblW w:w="0" w:type="auto"/>
        <w:tblLook w:val="00BF"/>
      </w:tblPr>
      <w:tblGrid>
        <w:gridCol w:w="3111"/>
        <w:gridCol w:w="3213"/>
        <w:gridCol w:w="3244"/>
        <w:gridCol w:w="3608"/>
      </w:tblGrid>
      <w:tr w:rsidR="00042B20" w:rsidRPr="002F546A">
        <w:tc>
          <w:tcPr>
            <w:tcW w:w="3253" w:type="dxa"/>
          </w:tcPr>
          <w:p w:rsidR="00042B20" w:rsidRPr="00BD6584" w:rsidRDefault="00042B20" w:rsidP="00042B20">
            <w:pPr>
              <w:rPr>
                <w:b/>
                <w:sz w:val="22"/>
                <w:u w:val="single"/>
              </w:rPr>
            </w:pPr>
            <w:r>
              <w:rPr>
                <w:b/>
                <w:sz w:val="22"/>
                <w:u w:val="single"/>
              </w:rPr>
              <w:t xml:space="preserve">The Brief </w:t>
            </w:r>
            <w:proofErr w:type="spellStart"/>
            <w:r>
              <w:rPr>
                <w:b/>
                <w:sz w:val="22"/>
                <w:u w:val="single"/>
              </w:rPr>
              <w:t>Wonderous</w:t>
            </w:r>
            <w:proofErr w:type="spellEnd"/>
            <w:r>
              <w:rPr>
                <w:b/>
                <w:sz w:val="22"/>
                <w:u w:val="single"/>
              </w:rPr>
              <w:t xml:space="preserve"> Life of Oscar </w:t>
            </w:r>
            <w:proofErr w:type="spellStart"/>
            <w:proofErr w:type="gramStart"/>
            <w:r>
              <w:rPr>
                <w:b/>
                <w:sz w:val="22"/>
                <w:u w:val="single"/>
              </w:rPr>
              <w:t>Wao</w:t>
            </w:r>
            <w:proofErr w:type="spellEnd"/>
            <w:r>
              <w:rPr>
                <w:b/>
                <w:sz w:val="22"/>
                <w:u w:val="single"/>
              </w:rPr>
              <w:t xml:space="preserve"> </w:t>
            </w:r>
            <w:r w:rsidRPr="00BD6584">
              <w:rPr>
                <w:b/>
                <w:sz w:val="22"/>
                <w:u w:val="single"/>
              </w:rPr>
              <w:t xml:space="preserve">  </w:t>
            </w:r>
            <w:proofErr w:type="gramEnd"/>
          </w:p>
        </w:tc>
        <w:tc>
          <w:tcPr>
            <w:tcW w:w="3406" w:type="dxa"/>
          </w:tcPr>
          <w:p w:rsidR="00042B20" w:rsidRPr="002F546A" w:rsidRDefault="00042B20">
            <w:pPr>
              <w:rPr>
                <w:b/>
                <w:sz w:val="22"/>
                <w:u w:val="single"/>
              </w:rPr>
            </w:pPr>
            <w:proofErr w:type="spellStart"/>
            <w:r>
              <w:rPr>
                <w:b/>
                <w:sz w:val="22"/>
                <w:u w:val="single"/>
              </w:rPr>
              <w:t>Junot</w:t>
            </w:r>
            <w:proofErr w:type="spellEnd"/>
            <w:r>
              <w:rPr>
                <w:b/>
                <w:sz w:val="22"/>
                <w:u w:val="single"/>
              </w:rPr>
              <w:t xml:space="preserve"> Diaz</w:t>
            </w:r>
          </w:p>
        </w:tc>
        <w:tc>
          <w:tcPr>
            <w:tcW w:w="3402" w:type="dxa"/>
          </w:tcPr>
          <w:p w:rsidR="00042B20" w:rsidRPr="002F546A" w:rsidRDefault="007B45D6" w:rsidP="00042B20">
            <w:pPr>
              <w:rPr>
                <w:b/>
                <w:sz w:val="22"/>
                <w:u w:val="single"/>
              </w:rPr>
            </w:pPr>
            <w:proofErr w:type="spellStart"/>
            <w:r>
              <w:rPr>
                <w:sz w:val="22"/>
              </w:rPr>
              <w:t>Goodreads</w:t>
            </w:r>
            <w:proofErr w:type="spellEnd"/>
            <w:r>
              <w:rPr>
                <w:sz w:val="22"/>
              </w:rPr>
              <w:t xml:space="preserve">: 3.81 </w:t>
            </w:r>
            <w:r w:rsidR="00042B20" w:rsidRPr="002F546A">
              <w:rPr>
                <w:sz w:val="22"/>
              </w:rPr>
              <w:tab/>
            </w:r>
          </w:p>
        </w:tc>
        <w:tc>
          <w:tcPr>
            <w:tcW w:w="3817" w:type="dxa"/>
          </w:tcPr>
          <w:p w:rsidR="00042B20" w:rsidRPr="002F546A" w:rsidRDefault="00042B20" w:rsidP="00042B20">
            <w:pPr>
              <w:rPr>
                <w:b/>
                <w:sz w:val="22"/>
                <w:u w:val="single"/>
              </w:rPr>
            </w:pPr>
            <w:r w:rsidRPr="002F546A">
              <w:rPr>
                <w:b/>
                <w:sz w:val="22"/>
                <w:u w:val="single"/>
              </w:rPr>
              <w:t xml:space="preserve"># </w:t>
            </w:r>
            <w:proofErr w:type="gramStart"/>
            <w:r w:rsidRPr="002F546A">
              <w:rPr>
                <w:b/>
                <w:sz w:val="22"/>
                <w:u w:val="single"/>
              </w:rPr>
              <w:t>in</w:t>
            </w:r>
            <w:proofErr w:type="gramEnd"/>
            <w:r w:rsidRPr="002F546A">
              <w:rPr>
                <w:b/>
                <w:sz w:val="22"/>
                <w:u w:val="single"/>
              </w:rPr>
              <w:t xml:space="preserve"> library: E </w:t>
            </w:r>
            <w:r w:rsidR="004B46BB">
              <w:rPr>
                <w:b/>
                <w:sz w:val="22"/>
                <w:u w:val="single"/>
              </w:rPr>
              <w:t>–</w:t>
            </w:r>
            <w:r w:rsidRPr="002F546A">
              <w:rPr>
                <w:b/>
                <w:sz w:val="22"/>
                <w:u w:val="single"/>
              </w:rPr>
              <w:t xml:space="preserve"> </w:t>
            </w:r>
            <w:r w:rsidR="004B46BB">
              <w:rPr>
                <w:b/>
                <w:sz w:val="22"/>
                <w:u w:val="single"/>
              </w:rPr>
              <w:t xml:space="preserve">2 </w:t>
            </w:r>
            <w:r w:rsidRPr="002F546A">
              <w:rPr>
                <w:b/>
                <w:sz w:val="22"/>
                <w:u w:val="single"/>
              </w:rPr>
              <w:t xml:space="preserve">, S </w:t>
            </w:r>
            <w:r w:rsidR="004B46BB">
              <w:rPr>
                <w:b/>
                <w:sz w:val="22"/>
                <w:u w:val="single"/>
              </w:rPr>
              <w:t>–</w:t>
            </w:r>
            <w:r w:rsidRPr="002F546A">
              <w:rPr>
                <w:b/>
                <w:sz w:val="22"/>
                <w:u w:val="single"/>
              </w:rPr>
              <w:t xml:space="preserve"> </w:t>
            </w:r>
            <w:r w:rsidR="004B46BB">
              <w:rPr>
                <w:b/>
                <w:sz w:val="22"/>
                <w:u w:val="single"/>
              </w:rPr>
              <w:t xml:space="preserve">0 </w:t>
            </w:r>
          </w:p>
        </w:tc>
      </w:tr>
      <w:tr w:rsidR="00042B20" w:rsidRPr="00BD6584">
        <w:tc>
          <w:tcPr>
            <w:tcW w:w="13878" w:type="dxa"/>
            <w:gridSpan w:val="4"/>
          </w:tcPr>
          <w:p w:rsidR="00042B20" w:rsidRPr="00BD6584" w:rsidRDefault="00042B20" w:rsidP="00042B20">
            <w:pPr>
              <w:widowControl w:val="0"/>
              <w:autoSpaceDE w:val="0"/>
              <w:autoSpaceDN w:val="0"/>
              <w:adjustRightInd w:val="0"/>
              <w:spacing w:after="120"/>
              <w:rPr>
                <w:rFonts w:cs="Helvetica"/>
                <w:sz w:val="22"/>
                <w:szCs w:val="26"/>
              </w:rPr>
            </w:pPr>
            <w:r w:rsidRPr="00BD6584">
              <w:rPr>
                <w:b/>
                <w:sz w:val="22"/>
              </w:rPr>
              <w:t xml:space="preserve">Description (from Wikipedia) </w:t>
            </w:r>
            <w:r w:rsidRPr="00BD6584">
              <w:rPr>
                <w:b/>
                <w:i/>
                <w:sz w:val="22"/>
              </w:rPr>
              <w:t xml:space="preserve">The Brief Wondrous Life of Oscar </w:t>
            </w:r>
            <w:proofErr w:type="spellStart"/>
            <w:r w:rsidRPr="00BD6584">
              <w:rPr>
                <w:b/>
                <w:i/>
                <w:sz w:val="22"/>
              </w:rPr>
              <w:t>Wao</w:t>
            </w:r>
            <w:proofErr w:type="spellEnd"/>
            <w:r w:rsidRPr="00BD6584">
              <w:rPr>
                <w:sz w:val="22"/>
              </w:rPr>
              <w:t xml:space="preserve"> (2007) is a best-selling </w:t>
            </w:r>
            <w:hyperlink r:id="rId45" w:history="1">
              <w:r w:rsidRPr="00BD6584">
                <w:rPr>
                  <w:rStyle w:val="Hyperlink"/>
                  <w:sz w:val="22"/>
                </w:rPr>
                <w:t>novel</w:t>
              </w:r>
            </w:hyperlink>
            <w:r w:rsidRPr="00BD6584">
              <w:rPr>
                <w:sz w:val="22"/>
              </w:rPr>
              <w:t xml:space="preserve"> written by </w:t>
            </w:r>
            <w:hyperlink r:id="rId46" w:history="1">
              <w:r w:rsidRPr="00BD6584">
                <w:rPr>
                  <w:rStyle w:val="Hyperlink"/>
                  <w:sz w:val="22"/>
                </w:rPr>
                <w:t>Dominican</w:t>
              </w:r>
            </w:hyperlink>
            <w:r w:rsidRPr="00BD6584">
              <w:rPr>
                <w:sz w:val="22"/>
              </w:rPr>
              <w:t xml:space="preserve"> author </w:t>
            </w:r>
            <w:hyperlink r:id="rId47" w:history="1">
              <w:proofErr w:type="spellStart"/>
              <w:r w:rsidRPr="00BD6584">
                <w:rPr>
                  <w:rStyle w:val="Hyperlink"/>
                  <w:sz w:val="22"/>
                </w:rPr>
                <w:t>Junot</w:t>
              </w:r>
              <w:proofErr w:type="spellEnd"/>
              <w:r w:rsidRPr="00BD6584">
                <w:rPr>
                  <w:rStyle w:val="Hyperlink"/>
                  <w:sz w:val="22"/>
                </w:rPr>
                <w:t xml:space="preserve"> </w:t>
              </w:r>
              <w:proofErr w:type="spellStart"/>
              <w:r w:rsidRPr="00BD6584">
                <w:rPr>
                  <w:rStyle w:val="Hyperlink"/>
                  <w:sz w:val="22"/>
                </w:rPr>
                <w:t>Díaz</w:t>
              </w:r>
              <w:proofErr w:type="spellEnd"/>
            </w:hyperlink>
            <w:r w:rsidRPr="00BD6584">
              <w:rPr>
                <w:sz w:val="22"/>
              </w:rPr>
              <w:t xml:space="preserve">. Although a work of fiction, the novel is set in </w:t>
            </w:r>
            <w:hyperlink r:id="rId48" w:history="1">
              <w:r w:rsidRPr="00BD6584">
                <w:rPr>
                  <w:rStyle w:val="Hyperlink"/>
                  <w:sz w:val="22"/>
                </w:rPr>
                <w:t>New Jersey</w:t>
              </w:r>
            </w:hyperlink>
            <w:r w:rsidRPr="00BD6584">
              <w:rPr>
                <w:sz w:val="22"/>
              </w:rPr>
              <w:t xml:space="preserve"> where </w:t>
            </w:r>
            <w:proofErr w:type="spellStart"/>
            <w:r w:rsidRPr="00BD6584">
              <w:rPr>
                <w:sz w:val="22"/>
              </w:rPr>
              <w:t>Díaz</w:t>
            </w:r>
            <w:proofErr w:type="spellEnd"/>
            <w:r w:rsidRPr="00BD6584">
              <w:rPr>
                <w:sz w:val="22"/>
              </w:rPr>
              <w:t xml:space="preserve"> was raised and deals explicitly with his ancestral homeland's experience under </w:t>
            </w:r>
            <w:hyperlink r:id="rId49" w:history="1">
              <w:r w:rsidRPr="00BD6584">
                <w:rPr>
                  <w:rStyle w:val="Hyperlink"/>
                  <w:sz w:val="22"/>
                </w:rPr>
                <w:t>dictator</w:t>
              </w:r>
            </w:hyperlink>
            <w:r w:rsidRPr="00BD6584">
              <w:rPr>
                <w:sz w:val="22"/>
              </w:rPr>
              <w:t xml:space="preserve"> </w:t>
            </w:r>
            <w:hyperlink r:id="rId50" w:history="1">
              <w:r w:rsidRPr="00BD6584">
                <w:rPr>
                  <w:rStyle w:val="Hyperlink"/>
                  <w:sz w:val="22"/>
                </w:rPr>
                <w:t>Rafael Trujillo</w:t>
              </w:r>
            </w:hyperlink>
            <w:r w:rsidRPr="00BD6584">
              <w:rPr>
                <w:sz w:val="22"/>
              </w:rPr>
              <w:t>.</w:t>
            </w:r>
            <w:hyperlink r:id="rId51" w:anchor="cite_note-jersey-0" w:history="1">
              <w:r w:rsidRPr="00BD6584">
                <w:rPr>
                  <w:rStyle w:val="Hyperlink"/>
                  <w:sz w:val="22"/>
                  <w:vertAlign w:val="superscript"/>
                </w:rPr>
                <w:t>[1]</w:t>
              </w:r>
            </w:hyperlink>
            <w:r w:rsidRPr="00BD6584">
              <w:rPr>
                <w:sz w:val="22"/>
              </w:rPr>
              <w:t xml:space="preserve"> It has received numerous positive reviews from critics and went on to win numerous prestigious awards in 2008, such as the </w:t>
            </w:r>
            <w:hyperlink r:id="rId52" w:history="1">
              <w:r w:rsidRPr="00BD6584">
                <w:rPr>
                  <w:rStyle w:val="Hyperlink"/>
                  <w:sz w:val="22"/>
                </w:rPr>
                <w:t>National Book Critics Circle Award</w:t>
              </w:r>
            </w:hyperlink>
            <w:r w:rsidRPr="00BD6584">
              <w:rPr>
                <w:sz w:val="22"/>
              </w:rPr>
              <w:t xml:space="preserve"> and the </w:t>
            </w:r>
            <w:hyperlink r:id="rId53" w:history="1">
              <w:r w:rsidRPr="00BD6584">
                <w:rPr>
                  <w:rStyle w:val="Hyperlink"/>
                  <w:sz w:val="22"/>
                </w:rPr>
                <w:t>Pulitzer Prize for Fiction</w:t>
              </w:r>
            </w:hyperlink>
            <w:r w:rsidRPr="00BD6584">
              <w:rPr>
                <w:sz w:val="22"/>
              </w:rPr>
              <w:t>.</w:t>
            </w:r>
          </w:p>
        </w:tc>
      </w:tr>
      <w:tr w:rsidR="00042B20" w:rsidRPr="00BD6584">
        <w:tc>
          <w:tcPr>
            <w:tcW w:w="13878" w:type="dxa"/>
            <w:gridSpan w:val="4"/>
          </w:tcPr>
          <w:p w:rsidR="00042B20" w:rsidRDefault="00042B20" w:rsidP="00042B20">
            <w:pPr>
              <w:rPr>
                <w:b/>
                <w:sz w:val="22"/>
                <w:u w:val="single"/>
              </w:rPr>
            </w:pPr>
            <w:r w:rsidRPr="002F546A">
              <w:rPr>
                <w:b/>
                <w:sz w:val="22"/>
                <w:u w:val="single"/>
              </w:rPr>
              <w:t xml:space="preserve">Recommendations: </w:t>
            </w:r>
          </w:p>
          <w:p w:rsidR="00042B20" w:rsidRPr="00BD6584" w:rsidRDefault="00042B20" w:rsidP="00042B20">
            <w:pPr>
              <w:pStyle w:val="ListParagraph"/>
              <w:numPr>
                <w:ilvl w:val="0"/>
                <w:numId w:val="2"/>
              </w:numPr>
              <w:rPr>
                <w:b/>
                <w:sz w:val="22"/>
                <w:u w:val="single"/>
              </w:rPr>
            </w:pPr>
            <w:r>
              <w:rPr>
                <w:b/>
                <w:sz w:val="22"/>
                <w:u w:val="single"/>
              </w:rPr>
              <w:t xml:space="preserve">A newer hit! Students have enjoyed this. </w:t>
            </w:r>
          </w:p>
        </w:tc>
      </w:tr>
    </w:tbl>
    <w:p w:rsidR="004B46BB" w:rsidRDefault="004B46BB" w:rsidP="00042B20"/>
    <w:p w:rsidR="008F225D" w:rsidRDefault="008F225D" w:rsidP="00042B20">
      <w:pPr>
        <w:rPr>
          <w:b/>
        </w:rPr>
      </w:pPr>
      <w:r>
        <w:rPr>
          <w:b/>
        </w:rPr>
        <w:t xml:space="preserve">Enrique’s Journey – </w:t>
      </w:r>
    </w:p>
    <w:p w:rsidR="008F225D" w:rsidRPr="008F225D" w:rsidRDefault="008F225D" w:rsidP="008F225D">
      <w:pPr>
        <w:widowControl w:val="0"/>
        <w:autoSpaceDE w:val="0"/>
        <w:autoSpaceDN w:val="0"/>
        <w:adjustRightInd w:val="0"/>
        <w:rPr>
          <w:rFonts w:cs="Georgia"/>
          <w:color w:val="131313"/>
          <w:sz w:val="20"/>
          <w:szCs w:val="28"/>
        </w:rPr>
      </w:pPr>
      <w:r w:rsidRPr="008F225D">
        <w:rPr>
          <w:rFonts w:cs="Georgia"/>
          <w:color w:val="131313"/>
          <w:sz w:val="20"/>
          <w:szCs w:val="28"/>
        </w:rPr>
        <w:t xml:space="preserve">In this astonishing true story, award-winning journalist Sonia </w:t>
      </w:r>
      <w:proofErr w:type="spellStart"/>
      <w:r w:rsidRPr="008F225D">
        <w:rPr>
          <w:rFonts w:cs="Georgia"/>
          <w:color w:val="131313"/>
          <w:sz w:val="20"/>
          <w:szCs w:val="28"/>
        </w:rPr>
        <w:t>Nazario</w:t>
      </w:r>
      <w:proofErr w:type="spellEnd"/>
      <w:r w:rsidRPr="008F225D">
        <w:rPr>
          <w:rFonts w:cs="Georgia"/>
          <w:color w:val="131313"/>
          <w:sz w:val="20"/>
          <w:szCs w:val="28"/>
        </w:rPr>
        <w:t xml:space="preserve"> recounts the unforgettable odyssey of a Honduran boy who braves unimaginable hardship and peril to reach his mother in the United States. When Enrique is five years old, his mother, Lourdes, too poor to feed her children, leaves Honduras to work in the United States. The move allows her to send money back home to Enrique so he can eat better and go to school past the third grade.</w:t>
      </w:r>
      <w:r>
        <w:rPr>
          <w:rFonts w:cs="Georgia"/>
          <w:color w:val="131313"/>
          <w:sz w:val="20"/>
          <w:szCs w:val="28"/>
        </w:rPr>
        <w:t xml:space="preserve"> – </w:t>
      </w:r>
      <w:proofErr w:type="spellStart"/>
      <w:proofErr w:type="gramStart"/>
      <w:r>
        <w:rPr>
          <w:rFonts w:cs="Georgia"/>
          <w:color w:val="131313"/>
          <w:sz w:val="20"/>
          <w:szCs w:val="28"/>
        </w:rPr>
        <w:t>goodreads</w:t>
      </w:r>
      <w:proofErr w:type="spellEnd"/>
      <w:proofErr w:type="gramEnd"/>
      <w:r>
        <w:rPr>
          <w:rFonts w:cs="Georgia"/>
          <w:color w:val="131313"/>
          <w:sz w:val="20"/>
          <w:szCs w:val="28"/>
        </w:rPr>
        <w:t xml:space="preserve"> 3.8</w:t>
      </w:r>
    </w:p>
    <w:p w:rsidR="008F225D" w:rsidRDefault="008F225D" w:rsidP="00042B20">
      <w:pPr>
        <w:rPr>
          <w:b/>
        </w:rPr>
      </w:pPr>
    </w:p>
    <w:p w:rsidR="0008608B" w:rsidRPr="008F225D" w:rsidRDefault="0008608B" w:rsidP="00042B20">
      <w:pPr>
        <w:rPr>
          <w:b/>
        </w:rPr>
      </w:pPr>
      <w:r w:rsidRPr="008F225D">
        <w:rPr>
          <w:b/>
        </w:rPr>
        <w:t xml:space="preserve">Last Min. Addition: </w:t>
      </w:r>
      <w:r w:rsidR="004B46BB" w:rsidRPr="008F225D">
        <w:rPr>
          <w:b/>
        </w:rPr>
        <w:t xml:space="preserve">Into the Beautiful North </w:t>
      </w:r>
      <w:r w:rsidRPr="008F225D">
        <w:rPr>
          <w:b/>
        </w:rPr>
        <w:t xml:space="preserve">– Look into it. Amazon </w:t>
      </w:r>
      <w:proofErr w:type="gramStart"/>
      <w:r w:rsidRPr="008F225D">
        <w:rPr>
          <w:b/>
        </w:rPr>
        <w:t>best seller</w:t>
      </w:r>
      <w:proofErr w:type="gramEnd"/>
      <w:r w:rsidRPr="008F225D">
        <w:rPr>
          <w:b/>
        </w:rPr>
        <w:t xml:space="preserve"> list for Hispanic Fiction</w:t>
      </w:r>
    </w:p>
    <w:p w:rsidR="0008608B" w:rsidRPr="0008608B" w:rsidRDefault="0008608B" w:rsidP="0008608B">
      <w:pPr>
        <w:widowControl w:val="0"/>
        <w:autoSpaceDE w:val="0"/>
        <w:autoSpaceDN w:val="0"/>
        <w:adjustRightInd w:val="0"/>
        <w:rPr>
          <w:rFonts w:cs="Verdana"/>
          <w:sz w:val="20"/>
          <w:szCs w:val="26"/>
        </w:rPr>
      </w:pPr>
      <w:r w:rsidRPr="0008608B">
        <w:rPr>
          <w:rFonts w:cs="Verdana"/>
          <w:sz w:val="20"/>
          <w:szCs w:val="26"/>
        </w:rPr>
        <w:t xml:space="preserve">Nineteen-year-old </w:t>
      </w:r>
      <w:proofErr w:type="spellStart"/>
      <w:r w:rsidRPr="0008608B">
        <w:rPr>
          <w:rFonts w:cs="Verdana"/>
          <w:sz w:val="20"/>
          <w:szCs w:val="26"/>
        </w:rPr>
        <w:t>Nayeli</w:t>
      </w:r>
      <w:proofErr w:type="spellEnd"/>
      <w:r w:rsidRPr="0008608B">
        <w:rPr>
          <w:rFonts w:cs="Verdana"/>
          <w:sz w:val="20"/>
          <w:szCs w:val="26"/>
        </w:rPr>
        <w:t xml:space="preserve"> works at a taco shop in her Mexican village and dreams about her father, who journeyed to the US to find work. Recently, it has dawned on her that he isn't the only man who has left town. In fact, there are almost no men in the village--they've all gone north. While watching </w:t>
      </w:r>
      <w:r w:rsidRPr="0008608B">
        <w:rPr>
          <w:rFonts w:cs="Verdana"/>
          <w:i/>
          <w:iCs/>
          <w:sz w:val="20"/>
          <w:szCs w:val="26"/>
        </w:rPr>
        <w:t xml:space="preserve">The Magnificent Seven, </w:t>
      </w:r>
      <w:proofErr w:type="spellStart"/>
      <w:r w:rsidRPr="0008608B">
        <w:rPr>
          <w:rFonts w:cs="Verdana"/>
          <w:sz w:val="20"/>
          <w:szCs w:val="26"/>
        </w:rPr>
        <w:t>Nayeli</w:t>
      </w:r>
      <w:proofErr w:type="spellEnd"/>
      <w:r w:rsidRPr="0008608B">
        <w:rPr>
          <w:rFonts w:cs="Verdana"/>
          <w:sz w:val="20"/>
          <w:szCs w:val="26"/>
        </w:rPr>
        <w:t xml:space="preserve"> decides to go north herself and recruit seven men--her own "</w:t>
      </w:r>
      <w:proofErr w:type="spellStart"/>
      <w:r w:rsidRPr="0008608B">
        <w:rPr>
          <w:rFonts w:cs="Verdana"/>
          <w:sz w:val="20"/>
          <w:szCs w:val="26"/>
        </w:rPr>
        <w:t>Siete</w:t>
      </w:r>
      <w:proofErr w:type="spellEnd"/>
      <w:r w:rsidRPr="0008608B">
        <w:rPr>
          <w:rFonts w:cs="Verdana"/>
          <w:sz w:val="20"/>
          <w:szCs w:val="26"/>
        </w:rPr>
        <w:t xml:space="preserve"> </w:t>
      </w:r>
      <w:proofErr w:type="spellStart"/>
      <w:r w:rsidRPr="0008608B">
        <w:rPr>
          <w:rFonts w:cs="Verdana"/>
          <w:sz w:val="20"/>
          <w:szCs w:val="26"/>
        </w:rPr>
        <w:t>Magníficos</w:t>
      </w:r>
      <w:proofErr w:type="spellEnd"/>
      <w:r w:rsidRPr="0008608B">
        <w:rPr>
          <w:rFonts w:cs="Verdana"/>
          <w:sz w:val="20"/>
          <w:szCs w:val="26"/>
        </w:rPr>
        <w:t xml:space="preserve">"--to repopulate her hometown and protect it from the </w:t>
      </w:r>
      <w:proofErr w:type="spellStart"/>
      <w:r w:rsidRPr="0008608B">
        <w:rPr>
          <w:rFonts w:cs="Verdana"/>
          <w:sz w:val="20"/>
          <w:szCs w:val="26"/>
        </w:rPr>
        <w:t>bandidos</w:t>
      </w:r>
      <w:proofErr w:type="spellEnd"/>
      <w:r w:rsidRPr="0008608B">
        <w:rPr>
          <w:rFonts w:cs="Verdana"/>
          <w:sz w:val="20"/>
          <w:szCs w:val="26"/>
        </w:rPr>
        <w:t xml:space="preserve"> who plan on taking it over. </w:t>
      </w:r>
    </w:p>
    <w:p w:rsidR="0008608B" w:rsidRPr="0008608B" w:rsidRDefault="0008608B" w:rsidP="0008608B">
      <w:pPr>
        <w:widowControl w:val="0"/>
        <w:autoSpaceDE w:val="0"/>
        <w:autoSpaceDN w:val="0"/>
        <w:adjustRightInd w:val="0"/>
        <w:rPr>
          <w:rFonts w:cs="Verdana"/>
          <w:sz w:val="20"/>
          <w:szCs w:val="26"/>
        </w:rPr>
      </w:pPr>
    </w:p>
    <w:p w:rsidR="006B14CA" w:rsidRPr="0008608B" w:rsidRDefault="0008608B" w:rsidP="0008608B">
      <w:pPr>
        <w:rPr>
          <w:sz w:val="20"/>
        </w:rPr>
      </w:pPr>
      <w:r w:rsidRPr="0008608B">
        <w:rPr>
          <w:rFonts w:cs="Verdana"/>
          <w:sz w:val="20"/>
          <w:szCs w:val="26"/>
        </w:rPr>
        <w:t xml:space="preserve">Filled with unforgettable characters and prose as radiant as the </w:t>
      </w:r>
      <w:proofErr w:type="spellStart"/>
      <w:r w:rsidRPr="0008608B">
        <w:rPr>
          <w:rFonts w:cs="Verdana"/>
          <w:sz w:val="20"/>
          <w:szCs w:val="26"/>
        </w:rPr>
        <w:t>Sinaloan</w:t>
      </w:r>
      <w:proofErr w:type="spellEnd"/>
      <w:r w:rsidRPr="0008608B">
        <w:rPr>
          <w:rFonts w:cs="Verdana"/>
          <w:sz w:val="20"/>
          <w:szCs w:val="26"/>
        </w:rPr>
        <w:t xml:space="preserve"> sun, INTO THE BEAUTIFUL NORTH is the story of an irresistible young woman's quest to find </w:t>
      </w:r>
      <w:proofErr w:type="gramStart"/>
      <w:r w:rsidRPr="0008608B">
        <w:rPr>
          <w:rFonts w:cs="Verdana"/>
          <w:sz w:val="20"/>
          <w:szCs w:val="26"/>
        </w:rPr>
        <w:t>herself</w:t>
      </w:r>
      <w:proofErr w:type="gramEnd"/>
      <w:r w:rsidRPr="0008608B">
        <w:rPr>
          <w:rFonts w:cs="Verdana"/>
          <w:sz w:val="20"/>
          <w:szCs w:val="26"/>
        </w:rPr>
        <w:t xml:space="preserve"> on both sides of the fence.</w:t>
      </w:r>
      <w:r>
        <w:rPr>
          <w:rFonts w:cs="Verdana"/>
          <w:sz w:val="20"/>
          <w:szCs w:val="26"/>
        </w:rPr>
        <w:t xml:space="preserve"> </w:t>
      </w:r>
      <w:r w:rsidRPr="0008608B">
        <w:rPr>
          <w:rFonts w:cs="Verdana"/>
          <w:sz w:val="20"/>
          <w:szCs w:val="26"/>
        </w:rPr>
        <w:t xml:space="preserve">Though the </w:t>
      </w:r>
      <w:proofErr w:type="spellStart"/>
      <w:r w:rsidRPr="0008608B">
        <w:rPr>
          <w:rFonts w:cs="Verdana"/>
          <w:sz w:val="20"/>
          <w:szCs w:val="26"/>
        </w:rPr>
        <w:t>Spanglish</w:t>
      </w:r>
      <w:proofErr w:type="spellEnd"/>
      <w:r w:rsidRPr="0008608B">
        <w:rPr>
          <w:rFonts w:cs="Verdana"/>
          <w:sz w:val="20"/>
          <w:szCs w:val="26"/>
        </w:rPr>
        <w:t xml:space="preserve"> can be tough for the uninitiated to detangle, the colorful characters, strong narrative and humor carry this surprisingly uplifting and very human story</w:t>
      </w:r>
      <w:r>
        <w:rPr>
          <w:rFonts w:cs="Verdana"/>
          <w:sz w:val="20"/>
          <w:szCs w:val="26"/>
        </w:rPr>
        <w:t>.</w:t>
      </w:r>
      <w:r w:rsidR="008F225D">
        <w:rPr>
          <w:rFonts w:cs="Verdana"/>
          <w:sz w:val="20"/>
          <w:szCs w:val="26"/>
        </w:rPr>
        <w:t xml:space="preserve"> – Amazon </w:t>
      </w:r>
    </w:p>
    <w:sectPr w:rsidR="006B14CA" w:rsidRPr="0008608B" w:rsidSect="0008608B">
      <w:pgSz w:w="15840" w:h="12240" w:orient="landscape"/>
      <w:pgMar w:top="720" w:right="1440" w:bottom="720" w:left="1440" w:gutter="0"/>
      <w:printerSettings r:id="rId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5DD8"/>
    <w:multiLevelType w:val="hybridMultilevel"/>
    <w:tmpl w:val="CA0C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A78C8"/>
    <w:multiLevelType w:val="hybridMultilevel"/>
    <w:tmpl w:val="038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B0166"/>
    <w:multiLevelType w:val="hybridMultilevel"/>
    <w:tmpl w:val="3184E6A0"/>
    <w:lvl w:ilvl="0" w:tplc="0D2E0F24">
      <w:start w:val="4"/>
      <w:numFmt w:val="bullet"/>
      <w:lvlText w:val=""/>
      <w:lvlJc w:val="left"/>
      <w:pPr>
        <w:ind w:left="1080" w:hanging="360"/>
      </w:pPr>
      <w:rPr>
        <w:rFonts w:ascii="Symbol" w:eastAsiaTheme="minorHAnsi" w:hAnsi="Symbol" w:cstheme="minorBidi" w:hint="default"/>
        <w:b w:val="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14CA"/>
    <w:rsid w:val="00042B20"/>
    <w:rsid w:val="0008608B"/>
    <w:rsid w:val="004B46BB"/>
    <w:rsid w:val="005E3E0C"/>
    <w:rsid w:val="006B14CA"/>
    <w:rsid w:val="007B45D6"/>
    <w:rsid w:val="008D42F5"/>
    <w:rsid w:val="008F225D"/>
    <w:rsid w:val="00AB69FA"/>
    <w:rsid w:val="00AF5F97"/>
    <w:rsid w:val="00C97A4E"/>
    <w:rsid w:val="00DB121F"/>
    <w:rsid w:val="00E451A4"/>
    <w:rsid w:val="00FD653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E02B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B14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14CA"/>
    <w:pPr>
      <w:ind w:left="720"/>
      <w:contextualSpacing/>
    </w:pPr>
  </w:style>
  <w:style w:type="character" w:styleId="Hyperlink">
    <w:name w:val="Hyperlink"/>
    <w:basedOn w:val="DefaultParagraphFont"/>
    <w:uiPriority w:val="99"/>
    <w:rsid w:val="006B14C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uba" TargetMode="External"/><Relationship Id="rId14" Type="http://schemas.openxmlformats.org/officeDocument/2006/relationships/hyperlink" Target="http://en.wikipedia.org/wiki/United_States" TargetMode="External"/><Relationship Id="rId15" Type="http://schemas.openxmlformats.org/officeDocument/2006/relationships/hyperlink" Target="http://en.wikipedia.org/wiki/Santer%C3%ADa" TargetMode="External"/><Relationship Id="rId16" Type="http://schemas.openxmlformats.org/officeDocument/2006/relationships/hyperlink" Target="http://en.wikipedia.org/wiki/Novel" TargetMode="External"/><Relationship Id="rId17" Type="http://schemas.openxmlformats.org/officeDocument/2006/relationships/hyperlink" Target="http://en.wikipedia.org/wiki/Rudolfo_Anaya" TargetMode="External"/><Relationship Id="rId18" Type="http://schemas.openxmlformats.org/officeDocument/2006/relationships/hyperlink" Target="http://en.wikipedia.org/wiki/Curandero" TargetMode="External"/><Relationship Id="rId19" Type="http://schemas.openxmlformats.org/officeDocument/2006/relationships/hyperlink" Target="http://en.wikipedia.org/wiki/Bless_Me,_Ultima" TargetMode="External"/><Relationship Id="rId50" Type="http://schemas.openxmlformats.org/officeDocument/2006/relationships/hyperlink" Target="http://en.wikipedia.org/wiki/Rafael_Trujillo" TargetMode="External"/><Relationship Id="rId51" Type="http://schemas.openxmlformats.org/officeDocument/2006/relationships/hyperlink" Target="http://en.wikipedia.org/wiki/The_Brief_Wondrous_Life_of_Oscar_Wao" TargetMode="External"/><Relationship Id="rId52" Type="http://schemas.openxmlformats.org/officeDocument/2006/relationships/hyperlink" Target="http://en.wikipedia.org/wiki/National_Book_Critics_Circle_Award" TargetMode="External"/><Relationship Id="rId53" Type="http://schemas.openxmlformats.org/officeDocument/2006/relationships/hyperlink" Target="http://en.wikipedia.org/wiki/Pulitzer_Prize_for_Fiction" TargetMode="External"/><Relationship Id="rId54" Type="http://schemas.openxmlformats.org/officeDocument/2006/relationships/printerSettings" Target="printerSettings/printerSettings1.bin"/><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en.wikipedia.org/wiki/Dominican_American" TargetMode="External"/><Relationship Id="rId41" Type="http://schemas.openxmlformats.org/officeDocument/2006/relationships/hyperlink" Target="http://en.wikipedia.org/wiki/Julia_Alvarez" TargetMode="External"/><Relationship Id="rId42" Type="http://schemas.openxmlformats.org/officeDocument/2006/relationships/hyperlink" Target="http://en.wikipedia.org/wiki/Bildungsroman" TargetMode="External"/><Relationship Id="rId43" Type="http://schemas.openxmlformats.org/officeDocument/2006/relationships/hyperlink" Target="http://en.wikipedia.org/wiki/Dominican_Republic" TargetMode="External"/><Relationship Id="rId44" Type="http://schemas.openxmlformats.org/officeDocument/2006/relationships/hyperlink" Target="http://en.wikipedia.org/wiki/Rafael_Le%C3%B3nidas_Trujillo" TargetMode="External"/><Relationship Id="rId45" Type="http://schemas.openxmlformats.org/officeDocument/2006/relationships/hyperlink" Target="http://en.wikipedia.org/wiki/Novel" TargetMode="External"/><Relationship Id="rId46" Type="http://schemas.openxmlformats.org/officeDocument/2006/relationships/hyperlink" Target="http://en.wikipedia.org/wiki/Dominican_Republic" TargetMode="External"/><Relationship Id="rId47" Type="http://schemas.openxmlformats.org/officeDocument/2006/relationships/hyperlink" Target="http://en.wikipedia.org/wiki/Junot_D%C3%ADaz" TargetMode="External"/><Relationship Id="rId48" Type="http://schemas.openxmlformats.org/officeDocument/2006/relationships/hyperlink" Target="http://en.wikipedia.org/wiki/New_Jersey" TargetMode="External"/><Relationship Id="rId49" Type="http://schemas.openxmlformats.org/officeDocument/2006/relationships/hyperlink" Target="http://en.wikipedia.org/wiki/Dictato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ddp.sirsi.net/uhtbin/cgisirsi/nwmwpJEHcl/CENTRAL/325180160/49" TargetMode="External"/><Relationship Id="rId6" Type="http://schemas.openxmlformats.org/officeDocument/2006/relationships/hyperlink" Target="http://en.wikipedia.org/wiki/Victor_Villase%C3%B1or" TargetMode="External"/><Relationship Id="rId7" Type="http://schemas.openxmlformats.org/officeDocument/2006/relationships/hyperlink" Target="http://en.wikipedia.org/wiki/The_New_York_Times_Best_Seller_list" TargetMode="External"/><Relationship Id="rId8" Type="http://schemas.openxmlformats.org/officeDocument/2006/relationships/hyperlink" Target="http://en.wikipedia.org/wiki/Illegal_immigration" TargetMode="External"/><Relationship Id="rId9" Type="http://schemas.openxmlformats.org/officeDocument/2006/relationships/hyperlink" Target="http://en.wikipedia.org/wiki/Mexico" TargetMode="External"/><Relationship Id="rId30" Type="http://schemas.openxmlformats.org/officeDocument/2006/relationships/hyperlink" Target="http://en.wikipedia.org/wiki/Mexican_people" TargetMode="External"/><Relationship Id="rId31" Type="http://schemas.openxmlformats.org/officeDocument/2006/relationships/hyperlink" Target="http://en.wikipedia.org/wiki/Barrio" TargetMode="External"/><Relationship Id="rId32" Type="http://schemas.openxmlformats.org/officeDocument/2006/relationships/hyperlink" Target="http://en.wikipedia.org/wiki/Chicago" TargetMode="External"/><Relationship Id="rId33" Type="http://schemas.openxmlformats.org/officeDocument/2006/relationships/hyperlink" Target="http://en.wikipedia.org/wiki/Illinois" TargetMode="External"/><Relationship Id="rId34" Type="http://schemas.openxmlformats.org/officeDocument/2006/relationships/hyperlink" Target="http://en.wikipedia.org/wiki/Mexico_City" TargetMode="External"/><Relationship Id="rId35" Type="http://schemas.openxmlformats.org/officeDocument/2006/relationships/hyperlink" Target="http://en.wikipedia.org/wiki/Bildungsroman" TargetMode="External"/><Relationship Id="rId36" Type="http://schemas.openxmlformats.org/officeDocument/2006/relationships/hyperlink" Target="http://en.wikipedia.org/wiki/Sandra_Cisneros" TargetMode="External"/><Relationship Id="rId37" Type="http://schemas.openxmlformats.org/officeDocument/2006/relationships/hyperlink" Target="http://en.wikipedia.org/wiki/Chicago" TargetMode="External"/><Relationship Id="rId38" Type="http://schemas.openxmlformats.org/officeDocument/2006/relationships/hyperlink" Target="http://en.wikipedia.org/wiki/Chicano" TargetMode="External"/><Relationship Id="rId39" Type="http://schemas.openxmlformats.org/officeDocument/2006/relationships/hyperlink" Target="http://en.wikipedia.org/wiki/Puerto_Rican_people" TargetMode="External"/><Relationship Id="rId20" Type="http://schemas.openxmlformats.org/officeDocument/2006/relationships/hyperlink" Target="http://en.wikipedia.org/wiki/Bless_Me,_Ultima" TargetMode="External"/><Relationship Id="rId21" Type="http://schemas.openxmlformats.org/officeDocument/2006/relationships/hyperlink" Target="http://en.wikipedia.org/wiki/Bless_Me,_Ultima" TargetMode="External"/><Relationship Id="rId22" Type="http://schemas.openxmlformats.org/officeDocument/2006/relationships/hyperlink" Target="http://en.wikipedia.org/wiki/Bless_Me,_Ultima" TargetMode="External"/><Relationship Id="rId23" Type="http://schemas.openxmlformats.org/officeDocument/2006/relationships/hyperlink" Target="http://en.wikipedia.org/wiki/Bless_Me,_Ultima" TargetMode="External"/><Relationship Id="rId24" Type="http://schemas.openxmlformats.org/officeDocument/2006/relationships/hyperlink" Target="http://en.wikipedia.org/wiki/La_Llorona" TargetMode="External"/><Relationship Id="rId25" Type="http://schemas.openxmlformats.org/officeDocument/2006/relationships/hyperlink" Target="http://en.wikipedia.org/wiki/Curandera" TargetMode="External"/><Relationship Id="rId26" Type="http://schemas.openxmlformats.org/officeDocument/2006/relationships/hyperlink" Target="http://en.wikipedia.org/wiki/2002_in_literature" TargetMode="External"/><Relationship Id="rId27" Type="http://schemas.openxmlformats.org/officeDocument/2006/relationships/hyperlink" Target="http://en.wikipedia.org/wiki/Novel" TargetMode="External"/><Relationship Id="rId28" Type="http://schemas.openxmlformats.org/officeDocument/2006/relationships/hyperlink" Target="http://en.wikipedia.org/wiki/United_States" TargetMode="External"/><Relationship Id="rId29" Type="http://schemas.openxmlformats.org/officeDocument/2006/relationships/hyperlink" Target="http://en.wikipedia.org/wiki/Sandra_Cisneros" TargetMode="External"/><Relationship Id="rId10" Type="http://schemas.openxmlformats.org/officeDocument/2006/relationships/hyperlink" Target="http://en.wikipedia.org/wiki/Mexican_Revolution" TargetMode="External"/><Relationship Id="rId11" Type="http://schemas.openxmlformats.org/officeDocument/2006/relationships/hyperlink" Target="http://en.wikipedia.org/wiki/United_States" TargetMode="External"/><Relationship Id="rId12" Type="http://schemas.openxmlformats.org/officeDocument/2006/relationships/hyperlink" Target="http://en.wikipedia.org/wiki/Cristina_Garc%C3%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2731</Words>
  <Characters>15568</Characters>
  <Application>Microsoft Macintosh Word</Application>
  <DocSecurity>0</DocSecurity>
  <Lines>129</Lines>
  <Paragraphs>31</Paragraphs>
  <ScaleCrop>false</ScaleCrop>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3</cp:revision>
  <dcterms:created xsi:type="dcterms:W3CDTF">2012-09-21T13:06:00Z</dcterms:created>
  <dcterms:modified xsi:type="dcterms:W3CDTF">2012-09-21T13:15:00Z</dcterms:modified>
</cp:coreProperties>
</file>